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附件2</w:t>
      </w:r>
      <w:bookmarkStart w:id="0" w:name="_GoBack"/>
      <w:bookmarkEnd w:id="0"/>
    </w:p>
    <w:p>
      <w:pPr>
        <w:pStyle w:val="2"/>
        <w:spacing w:before="0" w:after="0"/>
        <w:rPr>
          <w:rFonts w:asciiTheme="minorEastAsia" w:hAnsi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sz w:val="36"/>
          <w:szCs w:val="36"/>
        </w:rPr>
        <w:t>2018校级教改项目快速指南—院（部）评审使用</w:t>
      </w:r>
    </w:p>
    <w:p>
      <w:pPr>
        <w:rPr>
          <w:color w:val="FF0000"/>
        </w:rPr>
      </w:pPr>
      <w:r>
        <w:rPr>
          <w:rFonts w:hint="eastAsia"/>
        </w:rPr>
        <w:t>1．</w:t>
      </w:r>
      <w:r>
        <w:rPr>
          <w:rFonts w:hint="eastAsia"/>
          <w:b/>
          <w:bCs/>
          <w:color w:val="FF0000"/>
          <w:sz w:val="24"/>
          <w:szCs w:val="28"/>
        </w:rPr>
        <w:t>网址：</w:t>
      </w:r>
      <w:r>
        <w:fldChar w:fldCharType="begin"/>
      </w:r>
      <w:r>
        <w:instrText xml:space="preserve"> HYPERLINK "http://xiyi.zlgc.chaoxing.com/" </w:instrText>
      </w:r>
      <w:r>
        <w:fldChar w:fldCharType="separate"/>
      </w:r>
      <w:r>
        <w:rPr>
          <w:rStyle w:val="7"/>
          <w:b/>
          <w:bCs/>
          <w:sz w:val="24"/>
          <w:szCs w:val="28"/>
        </w:rPr>
        <w:t>http://xiyi.zlgc.chaoxing.com/</w:t>
      </w:r>
      <w:r>
        <w:rPr>
          <w:rStyle w:val="7"/>
          <w:b/>
          <w:bCs/>
          <w:sz w:val="24"/>
          <w:szCs w:val="28"/>
        </w:rPr>
        <w:fldChar w:fldCharType="end"/>
      </w:r>
      <w:r>
        <w:rPr>
          <w:b/>
          <w:bCs/>
          <w:color w:val="FF0000"/>
          <w:sz w:val="24"/>
          <w:szCs w:val="28"/>
        </w:rPr>
        <w:t>（</w:t>
      </w:r>
      <w:r>
        <w:rPr>
          <w:rFonts w:hint="eastAsia"/>
          <w:b/>
          <w:bCs/>
          <w:color w:val="FF0000"/>
          <w:sz w:val="24"/>
          <w:szCs w:val="28"/>
        </w:rPr>
        <w:t>可以查看通知公告,推荐使用360浏览器</w:t>
      </w:r>
      <w:r>
        <w:rPr>
          <w:b/>
          <w:bCs/>
          <w:color w:val="FF0000"/>
          <w:sz w:val="24"/>
          <w:szCs w:val="28"/>
        </w:rPr>
        <w:t>）</w:t>
      </w:r>
    </w:p>
    <w:p/>
    <w:p>
      <w:pPr>
        <w:widowControl/>
        <w:jc w:val="left"/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5210175" cy="2396490"/>
            <wp:effectExtent l="0" t="0" r="9525" b="3810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396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600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2.登录</w:t>
      </w:r>
      <w:r>
        <w:rPr>
          <w:b/>
          <w:bCs/>
          <w:sz w:val="24"/>
          <w:szCs w:val="28"/>
        </w:rPr>
        <w:t>系统</w:t>
      </w:r>
    </w:p>
    <w:p>
      <w:pPr>
        <w:ind w:firstLine="210" w:firstLineChars="100"/>
      </w:pPr>
      <w:r>
        <w:rPr>
          <w:rFonts w:hint="eastAsia"/>
        </w:rPr>
        <w:t>在</w:t>
      </w:r>
      <w:r>
        <w:t>主页右上方点击登录，输入账号、密码</w:t>
      </w:r>
      <w:r>
        <w:rPr>
          <w:rFonts w:hint="eastAsia"/>
        </w:rPr>
        <w:t>进入平台。</w:t>
      </w:r>
    </w:p>
    <w:p>
      <w:pPr>
        <w:widowControl/>
        <w:jc w:val="left"/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5210810" cy="2404745"/>
            <wp:effectExtent l="0" t="0" r="8890" b="1460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810" cy="2404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  <w:sz w:val="24"/>
          <w:szCs w:val="28"/>
        </w:rPr>
      </w:pPr>
    </w:p>
    <w:p>
      <w:r>
        <w:rPr>
          <w:rFonts w:hint="eastAsia"/>
          <w:b/>
          <w:bCs/>
          <w:sz w:val="24"/>
          <w:szCs w:val="28"/>
        </w:rPr>
        <w:t>3.</w:t>
      </w:r>
      <w:r>
        <w:rPr>
          <w:b/>
          <w:bCs/>
          <w:sz w:val="24"/>
          <w:szCs w:val="28"/>
        </w:rPr>
        <w:t xml:space="preserve"> </w:t>
      </w:r>
      <w:r>
        <w:rPr>
          <w:rFonts w:hint="eastAsia"/>
          <w:b/>
          <w:bCs/>
          <w:sz w:val="24"/>
          <w:szCs w:val="28"/>
        </w:rPr>
        <w:t>进入</w:t>
      </w:r>
      <w:r>
        <w:rPr>
          <w:b/>
          <w:bCs/>
          <w:sz w:val="24"/>
          <w:szCs w:val="28"/>
        </w:rPr>
        <w:t>工作台</w:t>
      </w:r>
    </w:p>
    <w:p>
      <w:pPr>
        <w:widowControl/>
        <w:jc w:val="left"/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5693410" cy="2382520"/>
            <wp:effectExtent l="0" t="0" r="2540" b="17780"/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3410" cy="2382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</w:p>
    <w:p/>
    <w:p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4．项目评审</w:t>
      </w:r>
    </w:p>
    <w:p>
      <w:pPr>
        <w:pStyle w:val="10"/>
        <w:ind w:firstLine="0" w:firstLineChars="0"/>
      </w:pPr>
      <w:r>
        <w:rPr>
          <w:rFonts w:hint="eastAsia"/>
        </w:rPr>
        <w:t>（1）</w:t>
      </w:r>
      <w:r>
        <w:t>点击项目评审</w:t>
      </w:r>
      <w:r>
        <w:rPr>
          <w:rFonts w:hint="eastAsia"/>
        </w:rPr>
        <w:t>，</w:t>
      </w:r>
      <w:r>
        <w:t>进入评审列表页</w:t>
      </w:r>
    </w:p>
    <w:p>
      <w:pPr>
        <w:pStyle w:val="10"/>
        <w:ind w:left="360" w:firstLine="0" w:firstLineChars="0"/>
        <w:jc w:val="center"/>
      </w:pPr>
    </w:p>
    <w:p>
      <w:pPr>
        <w:widowControl/>
        <w:jc w:val="left"/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5435600" cy="2567940"/>
            <wp:effectExtent l="0" t="0" r="12700" b="3810"/>
            <wp:docPr id="15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2567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ind w:firstLine="0" w:firstLineChars="0"/>
      </w:pPr>
    </w:p>
    <w:p>
      <w:pPr>
        <w:pStyle w:val="10"/>
        <w:ind w:firstLine="0" w:firstLineChars="0"/>
      </w:pPr>
    </w:p>
    <w:p>
      <w:pPr>
        <w:widowControl/>
        <w:jc w:val="left"/>
      </w:pPr>
    </w:p>
    <w:p>
      <w:pPr>
        <w:pStyle w:val="10"/>
        <w:ind w:firstLine="0" w:firstLineChars="0"/>
      </w:pPr>
    </w:p>
    <w:p>
      <w:pPr>
        <w:pStyle w:val="10"/>
        <w:ind w:firstLine="0" w:firstLineChars="0"/>
      </w:pPr>
    </w:p>
    <w:p>
      <w:pPr>
        <w:pStyle w:val="10"/>
        <w:ind w:firstLine="0" w:firstLineChars="0"/>
      </w:pPr>
    </w:p>
    <w:p>
      <w:pPr>
        <w:pStyle w:val="10"/>
        <w:ind w:firstLine="0" w:firstLineChars="0"/>
      </w:pPr>
    </w:p>
    <w:p>
      <w:pPr>
        <w:pStyle w:val="10"/>
        <w:ind w:firstLine="0" w:firstLineChars="0"/>
      </w:pPr>
    </w:p>
    <w:p>
      <w:pPr>
        <w:pStyle w:val="10"/>
        <w:ind w:firstLine="0" w:firstLineChars="0"/>
      </w:pPr>
    </w:p>
    <w:p>
      <w:pPr>
        <w:pStyle w:val="10"/>
        <w:ind w:firstLine="0" w:firstLineChars="0"/>
      </w:pPr>
    </w:p>
    <w:p>
      <w:pPr>
        <w:pStyle w:val="10"/>
        <w:ind w:firstLine="0" w:firstLineChars="0"/>
      </w:pPr>
    </w:p>
    <w:p>
      <w:pPr>
        <w:pStyle w:val="10"/>
        <w:ind w:firstLine="0" w:firstLineChars="0"/>
      </w:pPr>
    </w:p>
    <w:p>
      <w:pPr>
        <w:pStyle w:val="10"/>
        <w:ind w:firstLine="0" w:firstLineChars="0"/>
      </w:pPr>
    </w:p>
    <w:p>
      <w:pPr>
        <w:pStyle w:val="10"/>
        <w:ind w:firstLine="0" w:firstLineChars="0"/>
      </w:pPr>
    </w:p>
    <w:p>
      <w:pPr>
        <w:pStyle w:val="10"/>
        <w:numPr>
          <w:ilvl w:val="0"/>
          <w:numId w:val="1"/>
        </w:numPr>
        <w:spacing w:line="360" w:lineRule="auto"/>
        <w:ind w:left="360" w:firstLine="0" w:firstLineChars="0"/>
      </w:pPr>
      <w:r>
        <w:t>点击</w:t>
      </w:r>
      <w:r>
        <w:rPr>
          <w:rFonts w:hint="eastAsia"/>
        </w:rPr>
        <w:t>“</w:t>
      </w:r>
      <w:r>
        <w:t>进入评审</w:t>
      </w:r>
      <w:r>
        <w:rPr>
          <w:rFonts w:hint="eastAsia"/>
        </w:rPr>
        <w:t>”</w:t>
      </w:r>
      <w:r>
        <w:t>进行项目评审</w:t>
      </w:r>
    </w:p>
    <w:p>
      <w:pPr>
        <w:pStyle w:val="10"/>
        <w:spacing w:line="360" w:lineRule="auto"/>
        <w:ind w:left="360" w:firstLine="442"/>
      </w:pPr>
      <w:r>
        <w:rPr>
          <w:rFonts w:hint="eastAsia"/>
          <w:b/>
          <w:bCs/>
          <w:color w:val="FF0000"/>
          <w:sz w:val="22"/>
          <w:szCs w:val="24"/>
        </w:rPr>
        <w:t>注意：只评审本院（部）申报材料</w:t>
      </w:r>
    </w:p>
    <w:p>
      <w:pPr>
        <w:widowControl/>
        <w:jc w:val="left"/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5496560" cy="2502535"/>
            <wp:effectExtent l="0" t="0" r="8890" b="12065"/>
            <wp:docPr id="16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6560" cy="2502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jc w:val="left"/>
      </w:pPr>
    </w:p>
    <w:p>
      <w:pPr>
        <w:numPr>
          <w:ilvl w:val="0"/>
          <w:numId w:val="1"/>
        </w:numPr>
        <w:tabs>
          <w:tab w:val="left" w:pos="928"/>
        </w:tabs>
        <w:ind w:left="360"/>
        <w:jc w:val="left"/>
      </w:pPr>
      <w:r>
        <w:rPr>
          <w:rFonts w:hint="eastAsia"/>
        </w:rPr>
        <w:t>填写院系评审意见、评审结果，点击确定完成项目评审</w:t>
      </w:r>
    </w:p>
    <w:p>
      <w:pPr>
        <w:pStyle w:val="10"/>
        <w:ind w:left="360" w:firstLine="0" w:firstLineChars="0"/>
      </w:pPr>
      <w:r>
        <w:rPr>
          <w:rFonts w:hint="eastAsia"/>
        </w:rPr>
        <w:t>各院系着重审核</w:t>
      </w:r>
      <w:r>
        <w:t>项目基本信息</w:t>
      </w:r>
      <w:r>
        <w:rPr>
          <w:rFonts w:hint="eastAsia"/>
        </w:rPr>
        <w:t>包括</w:t>
      </w:r>
      <w:r>
        <w:t>：</w:t>
      </w:r>
    </w:p>
    <w:p>
      <w:pPr>
        <w:tabs>
          <w:tab w:val="left" w:pos="928"/>
        </w:tabs>
        <w:ind w:left="360"/>
        <w:jc w:val="left"/>
      </w:pPr>
      <w:r>
        <w:rPr>
          <w:rFonts w:hint="eastAsia"/>
        </w:rPr>
        <w:t>1</w:t>
      </w:r>
      <w:r>
        <w:t>项目名称</w:t>
      </w:r>
      <w:r>
        <w:rPr>
          <w:rFonts w:hint="eastAsia"/>
        </w:rPr>
        <w:t>（</w:t>
      </w:r>
      <w:r>
        <w:rPr>
          <w:rFonts w:hint="eastAsia"/>
          <w:b/>
          <w:bCs/>
          <w:color w:val="FF0000"/>
        </w:rPr>
        <w:t>格式：序号-学院-项目名称</w:t>
      </w:r>
      <w:r>
        <w:rPr>
          <w:rFonts w:hint="eastAsia" w:asciiTheme="minorEastAsia" w:hAnsiTheme="minorEastAsia"/>
          <w:b/>
          <w:bCs/>
          <w:color w:val="FF0000"/>
        </w:rPr>
        <w:t>，序号按照院部排序确定</w:t>
      </w:r>
      <w:r>
        <w:rPr>
          <w:rFonts w:hint="eastAsia"/>
        </w:rPr>
        <w:t>）</w:t>
      </w:r>
      <w:r>
        <w:t>，</w:t>
      </w:r>
      <w:r>
        <w:rPr>
          <w:rFonts w:hint="eastAsia"/>
        </w:rPr>
        <w:t>项目</w:t>
      </w:r>
      <w:r>
        <w:t>所属单位</w:t>
      </w:r>
      <w:r>
        <w:rPr>
          <w:rFonts w:hint="eastAsia"/>
        </w:rPr>
        <w:t>（如全科医学院，按院系选择：全科医学院）</w:t>
      </w:r>
      <w:r>
        <w:t>，建设时间</w:t>
      </w:r>
      <w:r>
        <w:rPr>
          <w:rFonts w:hint="eastAsia"/>
        </w:rPr>
        <w:t>（</w:t>
      </w:r>
      <w:r>
        <w:rPr>
          <w:rFonts w:hint="eastAsia"/>
          <w:b/>
          <w:bCs/>
          <w:color w:val="FF0000"/>
        </w:rPr>
        <w:t>2018.12.31-2020.12.31</w:t>
      </w:r>
      <w:r>
        <w:rPr>
          <w:rFonts w:hint="eastAsia"/>
        </w:rPr>
        <w:t>）</w:t>
      </w:r>
      <w:r>
        <w:t>，</w:t>
      </w:r>
      <w:r>
        <w:rPr>
          <w:rFonts w:hint="eastAsia"/>
        </w:rPr>
        <w:t>邮箱</w:t>
      </w:r>
      <w:r>
        <w:t>，电话</w:t>
      </w:r>
      <w:r>
        <w:rPr>
          <w:rFonts w:hint="eastAsia"/>
        </w:rPr>
        <w:t>）</w:t>
      </w:r>
    </w:p>
    <w:p>
      <w:pPr>
        <w:tabs>
          <w:tab w:val="left" w:pos="928"/>
        </w:tabs>
        <w:ind w:left="360"/>
        <w:jc w:val="left"/>
      </w:pPr>
      <w:r>
        <w:rPr>
          <w:rFonts w:hint="eastAsia"/>
        </w:rPr>
        <w:t>2提交材料的完整性（申报书内容完整，格式为PDF；佐证材料为一个word或PDF文档）</w:t>
      </w:r>
    </w:p>
    <w:p>
      <w:pPr>
        <w:tabs>
          <w:tab w:val="left" w:pos="928"/>
        </w:tabs>
        <w:ind w:left="360"/>
        <w:jc w:val="left"/>
      </w:pPr>
      <w:r>
        <w:rPr>
          <w:rFonts w:hint="eastAsia"/>
        </w:rPr>
        <w:t>3项目成员是否准确等。</w:t>
      </w:r>
    </w:p>
    <w:p>
      <w:pPr>
        <w:pStyle w:val="10"/>
        <w:ind w:left="360" w:firstLine="0" w:firstLineChars="0"/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50800</wp:posOffset>
                </wp:positionV>
                <wp:extent cx="1504950" cy="276860"/>
                <wp:effectExtent l="19050" t="19050" r="19050" b="2794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2768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.55pt;margin-top:4pt;height:21.8pt;width:118.5pt;z-index:251669504;v-text-anchor:middle;mso-width-relative:page;mso-height-relative:page;" filled="f" stroked="t" coordsize="21600,21600" o:gfxdata="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hzUAjUAAAABwEAAA8AAAAA&#10;AAAAAQAgAAAAIgAAAGRycy9kb3ducmV2LnhtbFBLAQIUABQAAAAIAIdO4kDcvRmdUQIAAH8EAAAO&#10;AAAAAAAAAAEAIAAAACMBAABkcnMvZTJvRG9jLnhtbFBLBQYAAAAABgAGAFkBAADmBQAAAAA=&#10;">
                <v:fill on="f" focussize="0,0"/>
                <v:stroke weight="3pt" color="#FF0000 [3208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2012950</wp:posOffset>
                </wp:positionV>
                <wp:extent cx="1743075" cy="295275"/>
                <wp:effectExtent l="19050" t="19050" r="28575" b="2857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18285" y="6821805"/>
                          <a:ext cx="1743075" cy="2952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.55pt;margin-top:158.5pt;height:23.25pt;width:137.25pt;z-index:251663360;v-text-anchor:middle;mso-width-relative:page;mso-height-relative:page;" filled="f" stroked="t" coordsize="21600,21600" o:gfxdata="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w1Bo&#10;S9cAAAAKAQAADwAAAAAAAAABACAAAAAiAAAAZHJzL2Rvd25yZXYueG1sUEsBAhQAFAAAAAgAh07i&#10;QPNti8ZcAgAAiwQAAA4AAAAAAAAAAQAgAAAAJgEAAGRycy9lMm9Eb2MueG1sUEsFBgAAAAAGAAYA&#10;WQEAAPQFAAAAAA==&#10;">
                <v:fill on="f" focussize="0,0"/>
                <v:stroke weight="3pt" color="#FF0000 [3208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114290" cy="2814955"/>
            <wp:effectExtent l="0" t="0" r="10160" b="444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14290" cy="2814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312" w:beforeLines="100"/>
      </w:pPr>
      <w:r>
        <w:rPr>
          <w:rFonts w:hint="eastAsia"/>
        </w:rPr>
        <w:t>（4）项目</w:t>
      </w:r>
      <w:r>
        <w:t>在下一个环节未评审之前，评审信息可以修改</w:t>
      </w:r>
    </w:p>
    <w:p>
      <w:pPr>
        <w:pStyle w:val="10"/>
        <w:tabs>
          <w:tab w:val="left" w:pos="636"/>
        </w:tabs>
        <w:ind w:left="360" w:firstLine="0" w:firstLineChars="0"/>
      </w:pPr>
    </w:p>
    <w:p>
      <w:pPr>
        <w:widowControl/>
        <w:jc w:val="left"/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5582285" cy="1992630"/>
            <wp:effectExtent l="0" t="0" r="18415" b="7620"/>
            <wp:docPr id="17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2285" cy="1992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20" w:firstLineChars="300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2F12E"/>
    <w:multiLevelType w:val="singleLevel"/>
    <w:tmpl w:val="5BA2F12E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86"/>
    <w:rsid w:val="0003691C"/>
    <w:rsid w:val="00117739"/>
    <w:rsid w:val="001A693F"/>
    <w:rsid w:val="001D4806"/>
    <w:rsid w:val="00272DCD"/>
    <w:rsid w:val="00313165"/>
    <w:rsid w:val="003171DE"/>
    <w:rsid w:val="00351152"/>
    <w:rsid w:val="00373169"/>
    <w:rsid w:val="003B28B2"/>
    <w:rsid w:val="00546A48"/>
    <w:rsid w:val="005B21DE"/>
    <w:rsid w:val="005D6F10"/>
    <w:rsid w:val="006275F4"/>
    <w:rsid w:val="00636DC2"/>
    <w:rsid w:val="0066739A"/>
    <w:rsid w:val="006B020E"/>
    <w:rsid w:val="006B6FE6"/>
    <w:rsid w:val="006C08D6"/>
    <w:rsid w:val="006D43A5"/>
    <w:rsid w:val="007A07CA"/>
    <w:rsid w:val="00810C7C"/>
    <w:rsid w:val="009B647E"/>
    <w:rsid w:val="009F3A37"/>
    <w:rsid w:val="009F61FB"/>
    <w:rsid w:val="00A15A52"/>
    <w:rsid w:val="00A16BD1"/>
    <w:rsid w:val="00A44738"/>
    <w:rsid w:val="00A47D84"/>
    <w:rsid w:val="00A5046A"/>
    <w:rsid w:val="00B30C00"/>
    <w:rsid w:val="00B36101"/>
    <w:rsid w:val="00BA277C"/>
    <w:rsid w:val="00BE3911"/>
    <w:rsid w:val="00CF40BA"/>
    <w:rsid w:val="00D24D86"/>
    <w:rsid w:val="00E12727"/>
    <w:rsid w:val="00E7269F"/>
    <w:rsid w:val="00FC0781"/>
    <w:rsid w:val="03305897"/>
    <w:rsid w:val="03F32657"/>
    <w:rsid w:val="0CAF7D05"/>
    <w:rsid w:val="0E19460A"/>
    <w:rsid w:val="11AB75DE"/>
    <w:rsid w:val="11B51819"/>
    <w:rsid w:val="19BC4FF1"/>
    <w:rsid w:val="1CF63B0F"/>
    <w:rsid w:val="1EF650A5"/>
    <w:rsid w:val="22BD7CC6"/>
    <w:rsid w:val="239D57D0"/>
    <w:rsid w:val="23EA2474"/>
    <w:rsid w:val="24416E8B"/>
    <w:rsid w:val="280C7D3D"/>
    <w:rsid w:val="297F074B"/>
    <w:rsid w:val="32F330E4"/>
    <w:rsid w:val="33102E6F"/>
    <w:rsid w:val="35BF0742"/>
    <w:rsid w:val="39F42DF4"/>
    <w:rsid w:val="3FFC2F74"/>
    <w:rsid w:val="402738AC"/>
    <w:rsid w:val="438A3F41"/>
    <w:rsid w:val="48823691"/>
    <w:rsid w:val="54016867"/>
    <w:rsid w:val="571F7BC9"/>
    <w:rsid w:val="5D3A7326"/>
    <w:rsid w:val="5DED7D55"/>
    <w:rsid w:val="5F13690F"/>
    <w:rsid w:val="607227F6"/>
    <w:rsid w:val="64011875"/>
    <w:rsid w:val="681A1B90"/>
    <w:rsid w:val="6DEF037C"/>
    <w:rsid w:val="6E7A7FBA"/>
    <w:rsid w:val="73937924"/>
    <w:rsid w:val="777B3713"/>
    <w:rsid w:val="795B539E"/>
    <w:rsid w:val="7A69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72</Words>
  <Characters>412</Characters>
  <Lines>3</Lines>
  <Paragraphs>1</Paragraphs>
  <TotalTime>17</TotalTime>
  <ScaleCrop>false</ScaleCrop>
  <LinksUpToDate>false</LinksUpToDate>
  <CharactersWithSpaces>483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2015-10-19T07:02:00Z</dcterms:created>
  <dc:creator>admin</dc:creator>
  <cp:lastModifiedBy>Administrator</cp:lastModifiedBy>
  <cp:lastPrinted>2018-11-14T08:00:00Z</cp:lastPrinted>
  <dcterms:modified xsi:type="dcterms:W3CDTF">2018-11-15T01:50:11Z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