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kern w:val="0"/>
          <w:sz w:val="28"/>
          <w:szCs w:val="28"/>
        </w:rPr>
        <w:t>附件2</w:t>
      </w:r>
    </w:p>
    <w:p>
      <w:pPr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</w:p>
    <w:p>
      <w:pPr>
        <w:jc w:val="center"/>
        <w:rPr>
          <w:rFonts w:hint="eastAsia" w:eastAsia="方正小标宋简体"/>
          <w:color w:val="000000"/>
          <w:kern w:val="0"/>
          <w:sz w:val="36"/>
          <w:szCs w:val="32"/>
        </w:rPr>
      </w:pPr>
      <w:r>
        <w:rPr>
          <w:rFonts w:hint="eastAsia" w:eastAsia="方正小标宋简体"/>
          <w:color w:val="000000"/>
          <w:kern w:val="0"/>
          <w:sz w:val="36"/>
          <w:szCs w:val="32"/>
        </w:rPr>
        <w:t>西安医学院</w:t>
      </w:r>
      <w:r>
        <w:rPr>
          <w:rFonts w:eastAsia="方正小标宋简体"/>
          <w:color w:val="000000"/>
          <w:kern w:val="0"/>
          <w:sz w:val="36"/>
          <w:szCs w:val="32"/>
        </w:rPr>
        <w:t>微课</w:t>
      </w:r>
      <w:r>
        <w:rPr>
          <w:rFonts w:hint="eastAsia" w:eastAsia="方正小标宋简体"/>
          <w:color w:val="000000"/>
          <w:kern w:val="0"/>
          <w:sz w:val="36"/>
          <w:szCs w:val="32"/>
        </w:rPr>
        <w:t>教学比赛</w:t>
      </w:r>
    </w:p>
    <w:p>
      <w:pPr>
        <w:jc w:val="center"/>
        <w:rPr>
          <w:rFonts w:hint="eastAsia" w:eastAsia="方正小标宋简体"/>
          <w:color w:val="000000"/>
          <w:kern w:val="0"/>
          <w:sz w:val="36"/>
          <w:szCs w:val="32"/>
        </w:rPr>
      </w:pPr>
      <w:r>
        <w:rPr>
          <w:rFonts w:eastAsia="方正小标宋简体"/>
          <w:color w:val="000000"/>
          <w:kern w:val="0"/>
          <w:sz w:val="36"/>
          <w:szCs w:val="32"/>
        </w:rPr>
        <w:t>教学设计</w:t>
      </w:r>
      <w:r>
        <w:rPr>
          <w:rFonts w:hint="eastAsia" w:eastAsia="方正小标宋简体"/>
          <w:color w:val="000000"/>
          <w:kern w:val="0"/>
          <w:sz w:val="36"/>
          <w:szCs w:val="32"/>
        </w:rPr>
        <w:t>方案</w:t>
      </w:r>
    </w:p>
    <w:p>
      <w:pPr>
        <w:jc w:val="center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jc w:val="center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jc w:val="center"/>
        <w:rPr>
          <w:rFonts w:hint="eastAsia" w:eastAsia="仿宋_GB2312"/>
          <w:b/>
          <w:bCs/>
          <w:kern w:val="0"/>
          <w:sz w:val="32"/>
          <w:szCs w:val="32"/>
        </w:rPr>
      </w:pPr>
    </w:p>
    <w:p>
      <w:pPr>
        <w:ind w:firstLine="787" w:firstLineChars="246"/>
        <w:rPr>
          <w:rFonts w:hint="eastAsia" w:eastAsia="仿宋_GB2312"/>
          <w:bCs/>
          <w:kern w:val="0"/>
          <w:sz w:val="32"/>
          <w:szCs w:val="32"/>
        </w:rPr>
      </w:pPr>
    </w:p>
    <w:p>
      <w:pPr>
        <w:ind w:firstLine="787" w:firstLineChars="246"/>
        <w:rPr>
          <w:rFonts w:hint="eastAsia" w:eastAsia="仿宋_GB2312"/>
          <w:bCs/>
          <w:kern w:val="0"/>
          <w:sz w:val="32"/>
          <w:szCs w:val="32"/>
        </w:rPr>
      </w:pPr>
    </w:p>
    <w:p>
      <w:pPr>
        <w:ind w:firstLine="1760" w:firstLineChars="550"/>
        <w:rPr>
          <w:rFonts w:hint="eastAsia" w:eastAsia="仿宋_GB2312"/>
          <w:bCs/>
          <w:kern w:val="0"/>
          <w:sz w:val="32"/>
          <w:szCs w:val="32"/>
          <w:u w:val="single"/>
        </w:rPr>
      </w:pPr>
      <w:r>
        <w:rPr>
          <w:rFonts w:hint="eastAsia" w:eastAsia="仿宋_GB2312"/>
          <w:bCs/>
          <w:kern w:val="0"/>
          <w:sz w:val="32"/>
          <w:szCs w:val="32"/>
        </w:rPr>
        <w:t>作品标题：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 xml:space="preserve">                      </w:t>
      </w:r>
    </w:p>
    <w:p>
      <w:pPr>
        <w:ind w:firstLine="1744" w:firstLineChars="545"/>
        <w:rPr>
          <w:rFonts w:hint="eastAsia" w:eastAsia="仿宋_GB2312"/>
          <w:bCs/>
          <w:kern w:val="0"/>
          <w:sz w:val="32"/>
          <w:szCs w:val="32"/>
          <w:u w:val="single"/>
        </w:rPr>
      </w:pPr>
      <w:r>
        <w:rPr>
          <w:rFonts w:hint="eastAsia" w:eastAsia="仿宋_GB2312"/>
          <w:bCs/>
          <w:kern w:val="0"/>
          <w:sz w:val="32"/>
          <w:szCs w:val="32"/>
        </w:rPr>
        <w:t>参赛教师姓名：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 xml:space="preserve">                  </w:t>
      </w:r>
    </w:p>
    <w:p>
      <w:pPr>
        <w:ind w:firstLine="1744" w:firstLineChars="545"/>
        <w:rPr>
          <w:rFonts w:hint="eastAsia" w:eastAsia="仿宋_GB2312"/>
          <w:bCs/>
          <w:kern w:val="0"/>
          <w:sz w:val="32"/>
          <w:szCs w:val="32"/>
          <w:u w:val="single"/>
        </w:rPr>
      </w:pPr>
      <w:r>
        <w:rPr>
          <w:rFonts w:hint="eastAsia" w:eastAsia="仿宋_GB2312"/>
          <w:bCs/>
          <w:kern w:val="0"/>
          <w:sz w:val="32"/>
          <w:szCs w:val="32"/>
        </w:rPr>
        <w:t>院（系、部）：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 xml:space="preserve">                  </w:t>
      </w:r>
    </w:p>
    <w:p>
      <w:pPr>
        <w:jc w:val="center"/>
        <w:rPr>
          <w:rFonts w:hint="eastAsia" w:eastAsia="仿宋_GB2312"/>
          <w:bCs/>
          <w:kern w:val="0"/>
          <w:sz w:val="32"/>
          <w:szCs w:val="32"/>
        </w:rPr>
      </w:pPr>
    </w:p>
    <w:p>
      <w:pPr>
        <w:jc w:val="center"/>
        <w:rPr>
          <w:rFonts w:hint="eastAsia" w:eastAsia="仿宋_GB2312"/>
          <w:bCs/>
          <w:kern w:val="0"/>
          <w:sz w:val="32"/>
          <w:szCs w:val="32"/>
        </w:rPr>
      </w:pPr>
    </w:p>
    <w:p>
      <w:pPr>
        <w:jc w:val="center"/>
        <w:rPr>
          <w:rFonts w:hint="eastAsia" w:eastAsia="仿宋_GB2312"/>
          <w:bCs/>
          <w:kern w:val="0"/>
          <w:sz w:val="32"/>
          <w:szCs w:val="32"/>
        </w:rPr>
      </w:pPr>
    </w:p>
    <w:p>
      <w:pPr>
        <w:jc w:val="center"/>
        <w:rPr>
          <w:rFonts w:hint="eastAsia" w:eastAsia="仿宋_GB2312"/>
          <w:bCs/>
          <w:kern w:val="0"/>
          <w:sz w:val="32"/>
          <w:szCs w:val="32"/>
        </w:rPr>
      </w:pPr>
    </w:p>
    <w:p>
      <w:pPr>
        <w:jc w:val="center"/>
        <w:rPr>
          <w:rFonts w:hint="eastAsia" w:eastAsia="仿宋_GB2312"/>
          <w:bCs/>
          <w:kern w:val="0"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bCs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西安医学院教务处</w:t>
      </w:r>
    </w:p>
    <w:p>
      <w:pPr>
        <w:spacing w:line="500" w:lineRule="exact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2017年</w:t>
      </w:r>
    </w:p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/>
        <w:spacing w:line="360" w:lineRule="auto"/>
        <w:ind w:right="560"/>
        <w:jc w:val="center"/>
        <w:rPr>
          <w:rFonts w:hint="eastAsia" w:eastAsia="方正小标宋简体"/>
          <w:color w:val="000000"/>
          <w:kern w:val="0"/>
          <w:sz w:val="36"/>
          <w:szCs w:val="32"/>
        </w:rPr>
      </w:pPr>
      <w:r>
        <w:rPr>
          <w:rFonts w:eastAsia="方正小标宋简体"/>
          <w:color w:val="000000"/>
          <w:kern w:val="0"/>
          <w:sz w:val="36"/>
          <w:szCs w:val="32"/>
        </w:rPr>
        <w:t>教学设计</w:t>
      </w:r>
      <w:r>
        <w:rPr>
          <w:rFonts w:hint="eastAsia" w:eastAsia="方正小标宋简体"/>
          <w:color w:val="000000"/>
          <w:kern w:val="0"/>
          <w:sz w:val="36"/>
          <w:szCs w:val="32"/>
        </w:rPr>
        <w:t>方案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32"/>
        <w:gridCol w:w="1608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作品标题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所属课程</w:t>
            </w:r>
          </w:p>
        </w:tc>
        <w:tc>
          <w:tcPr>
            <w:tcW w:w="2532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授课时长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使用教材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8280" w:type="dxa"/>
            <w:gridSpan w:val="4"/>
            <w:vAlign w:val="top"/>
          </w:tcPr>
          <w:p>
            <w:pPr>
              <w:spacing w:before="156" w:beforeLines="50"/>
              <w:rPr>
                <w:rFonts w:hint="eastAsia"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教学思想</w:t>
            </w:r>
            <w:bookmarkStart w:id="0" w:name="OLE_LINK2"/>
            <w:r>
              <w:rPr>
                <w:rFonts w:hint="eastAsia" w:ascii="仿宋_GB2312" w:hAnsi="仿宋" w:eastAsia="仿宋_GB2312"/>
                <w:bCs/>
                <w:kern w:val="0"/>
                <w:sz w:val="24"/>
              </w:rPr>
              <w:t>（包括教学背景、教学目标</w:t>
            </w:r>
            <w:bookmarkEnd w:id="0"/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8280" w:type="dxa"/>
            <w:gridSpan w:val="4"/>
            <w:vAlign w:val="top"/>
          </w:tcPr>
          <w:p>
            <w:pPr>
              <w:spacing w:before="156" w:beforeLines="5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课程设计思路</w:t>
            </w:r>
            <w:r>
              <w:rPr>
                <w:rFonts w:hint="eastAsia" w:ascii="仿宋_GB2312" w:hAnsi="仿宋" w:eastAsia="仿宋_GB2312"/>
                <w:bCs/>
                <w:kern w:val="0"/>
                <w:sz w:val="24"/>
              </w:rPr>
              <w:t>（包括教学内容及重点难点分析、教学切入点、教学方法和过程、时间分配）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280" w:type="dxa"/>
            <w:gridSpan w:val="4"/>
            <w:vAlign w:val="top"/>
          </w:tcPr>
          <w:p>
            <w:pPr>
              <w:spacing w:before="156" w:beforeLines="50"/>
              <w:rPr>
                <w:rFonts w:hint="eastAsia"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教学特色</w:t>
            </w:r>
            <w:r>
              <w:rPr>
                <w:rFonts w:hint="eastAsia" w:ascii="仿宋_GB2312" w:hAnsi="仿宋" w:eastAsia="仿宋_GB2312"/>
                <w:bCs/>
                <w:kern w:val="0"/>
                <w:sz w:val="24"/>
              </w:rPr>
              <w:t>（总结教学特色和效果）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72AED"/>
    <w:rsid w:val="0FC72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2017-12-08T03:26:00Z</dcterms:created>
  <dc:creator>Administrator</dc:creator>
  <cp:lastModifiedBy>Administrator</cp:lastModifiedBy>
  <dcterms:modified xsi:type="dcterms:W3CDTF">2017-12-08T03:26:41Z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