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764A" w:rsidRPr="0044764A" w:rsidRDefault="001069AA" w:rsidP="0044764A">
      <w:pPr>
        <w:jc w:val="center"/>
        <w:rPr>
          <w:rFonts w:asciiTheme="minorHAnsi" w:eastAsiaTheme="minorEastAsia" w:hAnsiTheme="minorHAnsi"/>
          <w:b/>
          <w:kern w:val="2"/>
          <w:sz w:val="21"/>
          <w:szCs w:val="21"/>
        </w:rPr>
      </w:pPr>
      <w:bookmarkStart w:id="0" w:name="_GoBack"/>
      <w:bookmarkEnd w:id="0"/>
      <w:r w:rsidRPr="001069AA">
        <w:rPr>
          <w:noProof/>
        </w:rPr>
        <w:pict>
          <v:line id="直接连接符 17" o:spid="_x0000_s2051" style="position:absolute;left:0;text-align:left;flip:y;z-index:251661312;visibility:visible;mso-width-relative:margin" from="-1.9pt,194pt" to="444.1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" strokecolor="#e59559"/>
        </w:pict>
      </w:r>
      <w:r w:rsidRPr="001069AA">
        <w:rPr>
          <w:rFonts w:ascii="华文楷体" w:eastAsia="华文楷体" w:hAnsi="华文楷体"/>
          <w:noProof/>
          <w:kern w:val="2"/>
          <w:sz w:val="21"/>
          <w:szCs w:val="21"/>
        </w:rPr>
        <w:pict>
          <v:line id="直接连接符 16" o:spid="_x0000_s2050" style="position:absolute;left:0;text-align:left;flip:y;z-index:251659264;visibility:visible;mso-width-relative:margin;mso-height-relative:margin" from="-1.9pt,185pt" to="444.1pt,1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" strokecolor="#e59559" strokeweight="4.5pt"/>
        </w:pict>
      </w:r>
      <w:r w:rsidR="0044764A">
        <w:rPr>
          <w:b/>
          <w:noProof/>
          <w:sz w:val="44"/>
          <w:szCs w:val="44"/>
        </w:rPr>
        <w:drawing>
          <wp:inline distT="0" distB="0" distL="0" distR="0">
            <wp:extent cx="5600700" cy="2197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无标题_副本_副本_副本.pn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07702" cy="2199847"/>
                    </a:xfrm>
                    <a:prstGeom prst="rect">
                      <a:avLst/>
                    </a:prstGeom>
                  </pic:spPr>
                </pic:pic>
              </a:graphicData>
            </a:graphic>
          </wp:inline>
        </w:drawing>
      </w:r>
      <w:r w:rsidR="0044764A" w:rsidRPr="0044764A">
        <w:rPr>
          <w:rFonts w:ascii="华文楷体" w:eastAsia="华文楷体" w:hAnsi="华文楷体" w:hint="eastAsia"/>
          <w:kern w:val="2"/>
          <w:sz w:val="21"/>
          <w:szCs w:val="21"/>
        </w:rPr>
        <w:t xml:space="preserve">西安医学院党委宣传部 </w:t>
      </w:r>
      <w:r w:rsidR="0044764A">
        <w:rPr>
          <w:rFonts w:ascii="华文楷体" w:eastAsia="华文楷体" w:hAnsi="华文楷体" w:hint="eastAsia"/>
          <w:kern w:val="2"/>
          <w:sz w:val="21"/>
          <w:szCs w:val="21"/>
        </w:rPr>
        <w:t xml:space="preserve"> </w:t>
      </w:r>
      <w:r w:rsidR="0044764A" w:rsidRPr="0044764A">
        <w:rPr>
          <w:rFonts w:ascii="华文楷体" w:eastAsia="华文楷体" w:hAnsi="华文楷体" w:hint="eastAsia"/>
          <w:kern w:val="2"/>
          <w:sz w:val="21"/>
          <w:szCs w:val="21"/>
        </w:rPr>
        <w:t xml:space="preserve">信息技术处 主办        </w:t>
      </w:r>
      <w:r w:rsidR="0044764A" w:rsidRPr="0044764A">
        <w:rPr>
          <w:rFonts w:ascii="华文楷体" w:eastAsia="华文楷体" w:hAnsi="华文楷体"/>
          <w:kern w:val="2"/>
          <w:sz w:val="21"/>
          <w:szCs w:val="21"/>
        </w:rPr>
        <w:t>2015年6月3日星期三</w:t>
      </w:r>
    </w:p>
    <w:p w:rsidR="0044764A" w:rsidRPr="00353DFA" w:rsidRDefault="0044764A" w:rsidP="002349AC">
      <w:pPr>
        <w:spacing w:beforeLines="100"/>
        <w:ind w:firstLineChars="650" w:firstLine="2340"/>
        <w:rPr>
          <w:rFonts w:ascii="华文中宋" w:eastAsia="华文中宋" w:hAnsi="华文中宋"/>
          <w:b/>
          <w:color w:val="17365D" w:themeColor="text2" w:themeShade="BF"/>
          <w:sz w:val="36"/>
          <w:szCs w:val="36"/>
        </w:rPr>
      </w:pPr>
      <w:r w:rsidRPr="00353DFA">
        <w:rPr>
          <w:rFonts w:ascii="华文中宋" w:eastAsia="华文中宋" w:hAnsi="华文中宋"/>
          <w:noProof/>
          <w:color w:val="17365D" w:themeColor="text2" w:themeShade="BF"/>
          <w:sz w:val="36"/>
          <w:szCs w:val="36"/>
        </w:rPr>
        <w:drawing>
          <wp:anchor distT="0" distB="0" distL="114300" distR="114300" simplePos="0" relativeHeight="251663360" behindDoc="0" locked="0" layoutInCell="1" allowOverlap="1">
            <wp:simplePos x="0" y="0"/>
            <wp:positionH relativeFrom="column">
              <wp:posOffset>39370</wp:posOffset>
            </wp:positionH>
            <wp:positionV relativeFrom="paragraph">
              <wp:posOffset>59690</wp:posOffset>
            </wp:positionV>
            <wp:extent cx="1460500" cy="736600"/>
            <wp:effectExtent l="0" t="0" r="6350" b="635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1642" cy="737176"/>
                    </a:xfrm>
                    <a:prstGeom prst="rect">
                      <a:avLst/>
                    </a:prstGeom>
                    <a:noFill/>
                    <a:ln>
                      <a:noFill/>
                    </a:ln>
                    <a:effectLst/>
                    <a:extLst/>
                  </pic:spPr>
                </pic:pic>
              </a:graphicData>
            </a:graphic>
          </wp:anchor>
        </w:drawing>
      </w:r>
      <w:r w:rsidRPr="00353DFA">
        <w:rPr>
          <w:rFonts w:ascii="华文中宋" w:eastAsia="华文中宋" w:hAnsi="华文中宋" w:hint="eastAsia"/>
          <w:b/>
          <w:color w:val="17365D" w:themeColor="text2" w:themeShade="BF"/>
          <w:sz w:val="36"/>
          <w:szCs w:val="36"/>
        </w:rPr>
        <w:t>共建网络安全，共享网络文明</w:t>
      </w:r>
    </w:p>
    <w:p w:rsidR="0044764A" w:rsidRPr="00353DFA" w:rsidRDefault="0044764A" w:rsidP="00BE0CE1">
      <w:pPr>
        <w:rPr>
          <w:rFonts w:ascii="华文中宋" w:eastAsia="华文中宋" w:hAnsi="华文中宋"/>
          <w:b/>
          <w:color w:val="17365D" w:themeColor="text2" w:themeShade="BF"/>
          <w:sz w:val="30"/>
          <w:szCs w:val="30"/>
        </w:rPr>
      </w:pPr>
      <w:r w:rsidRPr="00353DFA">
        <w:rPr>
          <w:rFonts w:ascii="华文中宋" w:eastAsia="华文中宋" w:hAnsi="华文中宋" w:hint="eastAsia"/>
          <w:b/>
          <w:color w:val="17365D" w:themeColor="text2" w:themeShade="BF"/>
          <w:sz w:val="21"/>
          <w:szCs w:val="21"/>
        </w:rPr>
        <w:t xml:space="preserve">              </w:t>
      </w:r>
      <w:r w:rsidR="00BE0CE1" w:rsidRPr="00353DFA">
        <w:rPr>
          <w:rFonts w:ascii="华文中宋" w:eastAsia="华文中宋" w:hAnsi="华文中宋" w:hint="eastAsia"/>
          <w:b/>
          <w:color w:val="17365D" w:themeColor="text2" w:themeShade="BF"/>
          <w:sz w:val="21"/>
          <w:szCs w:val="21"/>
        </w:rPr>
        <w:t xml:space="preserve">                            </w:t>
      </w:r>
      <w:r w:rsidRPr="00353DFA">
        <w:rPr>
          <w:rFonts w:ascii="华文中宋" w:eastAsia="华文中宋" w:hAnsi="华文中宋" w:hint="eastAsia"/>
          <w:b/>
          <w:color w:val="17365D" w:themeColor="text2" w:themeShade="BF"/>
          <w:sz w:val="30"/>
          <w:szCs w:val="30"/>
        </w:rPr>
        <w:t>----第二届网络安全宣传周</w:t>
      </w:r>
    </w:p>
    <w:p w:rsidR="0044764A" w:rsidRPr="0044764A" w:rsidRDefault="0044764A" w:rsidP="00BE0CE1">
      <w:pPr>
        <w:spacing w:line="276" w:lineRule="auto"/>
        <w:ind w:firstLineChars="200" w:firstLine="420"/>
        <w:rPr>
          <w:rFonts w:ascii="华文楷体" w:eastAsia="华文楷体" w:hAnsi="华文楷体"/>
          <w:sz w:val="21"/>
          <w:szCs w:val="21"/>
        </w:rPr>
      </w:pPr>
      <w:r w:rsidRPr="0044764A">
        <w:rPr>
          <w:rFonts w:ascii="华文楷体" w:eastAsia="华文楷体" w:hAnsi="华文楷体" w:hint="eastAsia"/>
          <w:sz w:val="21"/>
          <w:szCs w:val="21"/>
        </w:rPr>
        <w:t>2015年6月2日上午，第二届国家网络安全宣传周启动仪式在中国科技馆举行。截至2014年底，我国网民规模已达6.49亿人，互联网普及率为47.9%，手机网民规模达5.57亿，青少年网民数量已经达到1.2亿左右，我国网络用户呈现出了低龄化的特点。近年来未成年人在网上遭受身心伤害和财产损失的案件呈上升趋势。</w:t>
      </w:r>
    </w:p>
    <w:p w:rsidR="0044764A" w:rsidRDefault="0044764A" w:rsidP="002349AC">
      <w:pPr>
        <w:spacing w:beforeLines="50" w:afterLines="50"/>
        <w:rPr>
          <w:rFonts w:asciiTheme="minorEastAsia" w:hAnsiTheme="minorEastAsia"/>
          <w:b/>
          <w:sz w:val="21"/>
          <w:szCs w:val="21"/>
        </w:rPr>
        <w:sectPr w:rsidR="0044764A" w:rsidSect="0044764A">
          <w:headerReference w:type="default" r:id="rId8"/>
          <w:footerReference w:type="default" r:id="rId9"/>
          <w:pgSz w:w="11906" w:h="16838"/>
          <w:pgMar w:top="1440" w:right="1558" w:bottom="1440" w:left="1418" w:header="851" w:footer="992" w:gutter="0"/>
          <w:cols w:space="425"/>
          <w:docGrid w:type="lines" w:linePitch="312"/>
        </w:sectPr>
      </w:pPr>
    </w:p>
    <w:p w:rsidR="0044764A" w:rsidRPr="00353DFA" w:rsidRDefault="0044764A" w:rsidP="002349AC">
      <w:pPr>
        <w:spacing w:beforeLines="50" w:after="0"/>
        <w:jc w:val="center"/>
        <w:rPr>
          <w:rFonts w:ascii="华文中宋" w:eastAsia="华文中宋" w:hAnsi="华文中宋"/>
          <w:b/>
          <w:color w:val="17365D" w:themeColor="text2" w:themeShade="BF"/>
          <w:sz w:val="30"/>
          <w:szCs w:val="30"/>
        </w:rPr>
      </w:pPr>
      <w:r w:rsidRPr="00353DFA">
        <w:rPr>
          <w:rFonts w:ascii="华文中宋" w:eastAsia="华文中宋" w:hAnsi="华文中宋" w:hint="eastAsia"/>
          <w:b/>
          <w:color w:val="17365D" w:themeColor="text2" w:themeShade="BF"/>
          <w:sz w:val="30"/>
          <w:szCs w:val="30"/>
        </w:rPr>
        <w:lastRenderedPageBreak/>
        <w:t>2014年国家网络安全前沿动态</w:t>
      </w:r>
    </w:p>
    <w:p w:rsidR="0044764A" w:rsidRPr="00353DFA" w:rsidRDefault="0044764A" w:rsidP="00353DFA">
      <w:pPr>
        <w:spacing w:after="0"/>
        <w:ind w:right="300" w:firstLineChars="200" w:firstLine="601"/>
        <w:rPr>
          <w:rFonts w:ascii="华文中宋" w:eastAsia="华文中宋" w:hAnsi="华文中宋"/>
          <w:b/>
          <w:color w:val="17365D" w:themeColor="text2" w:themeShade="BF"/>
          <w:sz w:val="30"/>
          <w:szCs w:val="30"/>
        </w:rPr>
      </w:pPr>
      <w:r w:rsidRPr="00353DFA">
        <w:rPr>
          <w:rFonts w:ascii="华文中宋" w:eastAsia="华文中宋" w:hAnsi="华文中宋" w:hint="eastAsia"/>
          <w:b/>
          <w:color w:val="17365D" w:themeColor="text2" w:themeShade="BF"/>
          <w:sz w:val="30"/>
          <w:szCs w:val="30"/>
        </w:rPr>
        <w:t>----（七大重点专项行动）</w:t>
      </w:r>
    </w:p>
    <w:p w:rsidR="0044764A" w:rsidRPr="0044764A" w:rsidRDefault="0044764A" w:rsidP="0044764A">
      <w:pPr>
        <w:spacing w:after="0" w:line="276" w:lineRule="auto"/>
        <w:ind w:firstLineChars="200" w:firstLine="480"/>
        <w:rPr>
          <w:rFonts w:asciiTheme="minorEastAsia" w:hAnsiTheme="minorEastAsia"/>
          <w:b/>
          <w:sz w:val="24"/>
          <w:szCs w:val="24"/>
        </w:rPr>
      </w:pPr>
      <w:r w:rsidRPr="0044764A">
        <w:rPr>
          <w:rFonts w:asciiTheme="minorEastAsia" w:hAnsiTheme="minorEastAsia" w:hint="eastAsia"/>
          <w:b/>
          <w:sz w:val="24"/>
          <w:szCs w:val="24"/>
        </w:rPr>
        <w:t>“扫黄打非</w:t>
      </w:r>
      <w:r w:rsidRPr="0044764A">
        <w:rPr>
          <w:rFonts w:asciiTheme="minorEastAsia" w:hAnsiTheme="minorEastAsia" w:hint="eastAsia"/>
          <w:b/>
          <w:sz w:val="24"/>
          <w:szCs w:val="24"/>
        </w:rPr>
        <w:t xml:space="preserve"> </w:t>
      </w:r>
      <w:r w:rsidRPr="0044764A">
        <w:rPr>
          <w:rFonts w:asciiTheme="minorEastAsia" w:hAnsiTheme="minorEastAsia" w:hint="eastAsia"/>
          <w:b/>
          <w:sz w:val="24"/>
          <w:szCs w:val="24"/>
        </w:rPr>
        <w:t>净网</w:t>
      </w:r>
      <w:r w:rsidRPr="0044764A">
        <w:rPr>
          <w:rFonts w:asciiTheme="minorEastAsia" w:hAnsiTheme="minorEastAsia" w:hint="eastAsia"/>
          <w:b/>
          <w:sz w:val="24"/>
          <w:szCs w:val="24"/>
        </w:rPr>
        <w:t>2014</w:t>
      </w:r>
      <w:r w:rsidRPr="0044764A">
        <w:rPr>
          <w:rFonts w:asciiTheme="minorEastAsia" w:hAnsiTheme="minorEastAsia" w:hint="eastAsia"/>
          <w:b/>
          <w:sz w:val="24"/>
          <w:szCs w:val="24"/>
        </w:rPr>
        <w:t>”</w:t>
      </w:r>
    </w:p>
    <w:p w:rsidR="0044764A" w:rsidRPr="0044764A" w:rsidRDefault="0044764A" w:rsidP="0044764A">
      <w:pPr>
        <w:spacing w:line="276" w:lineRule="auto"/>
        <w:ind w:firstLineChars="200" w:firstLine="420"/>
        <w:rPr>
          <w:rFonts w:ascii="华文楷体" w:eastAsia="华文楷体" w:hAnsi="华文楷体"/>
          <w:sz w:val="21"/>
          <w:szCs w:val="21"/>
        </w:rPr>
      </w:pPr>
      <w:r w:rsidRPr="0044764A">
        <w:rPr>
          <w:rFonts w:ascii="华文楷体" w:eastAsia="华文楷体" w:hAnsi="华文楷体" w:hint="eastAsia"/>
          <w:sz w:val="21"/>
          <w:szCs w:val="21"/>
        </w:rPr>
        <w:t>受理网上淫秽色情信息的举报线索82402条，查办网络“扫黄打非”案件584起。</w:t>
      </w:r>
    </w:p>
    <w:p w:rsidR="0044764A" w:rsidRPr="0044764A" w:rsidRDefault="0044764A" w:rsidP="0044764A">
      <w:pPr>
        <w:spacing w:after="0" w:line="276" w:lineRule="auto"/>
        <w:ind w:firstLineChars="200" w:firstLine="480"/>
        <w:rPr>
          <w:rFonts w:ascii="华文中宋" w:eastAsia="华文中宋" w:hAnsi="华文中宋"/>
          <w:b/>
          <w:sz w:val="24"/>
          <w:szCs w:val="24"/>
        </w:rPr>
      </w:pPr>
      <w:r w:rsidRPr="0044764A">
        <w:rPr>
          <w:rFonts w:ascii="华文中宋" w:eastAsia="华文中宋" w:hAnsi="华文中宋" w:hint="eastAsia"/>
          <w:b/>
          <w:sz w:val="24"/>
          <w:szCs w:val="24"/>
        </w:rPr>
        <w:t>“剑网2014”专项行动</w:t>
      </w:r>
    </w:p>
    <w:p w:rsidR="0044764A" w:rsidRPr="0044764A" w:rsidRDefault="0044764A" w:rsidP="0044764A">
      <w:pPr>
        <w:spacing w:after="0" w:line="276" w:lineRule="auto"/>
        <w:ind w:firstLineChars="200" w:firstLine="420"/>
        <w:rPr>
          <w:rFonts w:ascii="华文楷体" w:eastAsia="华文楷体" w:hAnsi="华文楷体"/>
          <w:sz w:val="21"/>
          <w:szCs w:val="21"/>
        </w:rPr>
      </w:pPr>
      <w:r w:rsidRPr="0044764A">
        <w:rPr>
          <w:rFonts w:ascii="华文楷体" w:eastAsia="华文楷体" w:hAnsi="华文楷体" w:hint="eastAsia"/>
          <w:sz w:val="21"/>
          <w:szCs w:val="21"/>
        </w:rPr>
        <w:t xml:space="preserve"> 国家版权局于2014年7月9日、9月2日、12月16日分三批通报了共30起网络侵权盗版案件。</w:t>
      </w:r>
    </w:p>
    <w:p w:rsidR="0044764A" w:rsidRPr="0044764A" w:rsidRDefault="0044764A" w:rsidP="0044764A">
      <w:pPr>
        <w:spacing w:after="0" w:line="276" w:lineRule="auto"/>
        <w:ind w:firstLineChars="196" w:firstLine="471"/>
        <w:rPr>
          <w:rFonts w:ascii="华文中宋" w:eastAsia="华文中宋" w:hAnsi="华文中宋"/>
          <w:b/>
          <w:sz w:val="24"/>
          <w:szCs w:val="24"/>
        </w:rPr>
      </w:pPr>
      <w:r w:rsidRPr="0044764A">
        <w:rPr>
          <w:rFonts w:ascii="华文中宋" w:eastAsia="华文中宋" w:hAnsi="华文中宋" w:hint="eastAsia"/>
          <w:b/>
          <w:sz w:val="24"/>
          <w:szCs w:val="24"/>
        </w:rPr>
        <w:t>铲除网上</w:t>
      </w:r>
      <w:proofErr w:type="gramStart"/>
      <w:r w:rsidRPr="0044764A">
        <w:rPr>
          <w:rFonts w:ascii="华文中宋" w:eastAsia="华文中宋" w:hAnsi="华文中宋" w:hint="eastAsia"/>
          <w:b/>
          <w:sz w:val="24"/>
          <w:szCs w:val="24"/>
        </w:rPr>
        <w:t>暴恐音视频</w:t>
      </w:r>
      <w:proofErr w:type="gramEnd"/>
    </w:p>
    <w:p w:rsidR="0044764A" w:rsidRPr="0044764A" w:rsidRDefault="0044764A" w:rsidP="0044764A">
      <w:pPr>
        <w:spacing w:after="0" w:line="276" w:lineRule="auto"/>
        <w:ind w:firstLineChars="200" w:firstLine="420"/>
        <w:rPr>
          <w:rFonts w:ascii="华文楷体" w:eastAsia="华文楷体" w:hAnsi="华文楷体"/>
          <w:sz w:val="24"/>
          <w:szCs w:val="24"/>
        </w:rPr>
      </w:pPr>
      <w:r w:rsidRPr="0044764A">
        <w:rPr>
          <w:rFonts w:ascii="华文楷体" w:eastAsia="华文楷体" w:hAnsi="华文楷体" w:hint="eastAsia"/>
          <w:sz w:val="21"/>
          <w:szCs w:val="21"/>
        </w:rPr>
        <w:t>自6月20日启动“铲除网上暴恐音视频专项行动”至6月29日，互联网违法和不良信息举报中心已接收</w:t>
      </w:r>
      <w:proofErr w:type="gramStart"/>
      <w:r w:rsidRPr="0044764A">
        <w:rPr>
          <w:rFonts w:ascii="华文楷体" w:eastAsia="华文楷体" w:hAnsi="华文楷体" w:hint="eastAsia"/>
          <w:sz w:val="21"/>
          <w:szCs w:val="21"/>
        </w:rPr>
        <w:t>暴恐类信息</w:t>
      </w:r>
      <w:proofErr w:type="gramEnd"/>
      <w:r w:rsidRPr="0044764A">
        <w:rPr>
          <w:rFonts w:ascii="华文楷体" w:eastAsia="华文楷体" w:hAnsi="华文楷体" w:hint="eastAsia"/>
          <w:sz w:val="21"/>
          <w:szCs w:val="21"/>
        </w:rPr>
        <w:t>有效举报230件次，超过7成涉</w:t>
      </w:r>
      <w:proofErr w:type="gramStart"/>
      <w:r w:rsidRPr="0044764A">
        <w:rPr>
          <w:rFonts w:ascii="华文楷体" w:eastAsia="华文楷体" w:hAnsi="华文楷体" w:hint="eastAsia"/>
          <w:sz w:val="21"/>
          <w:szCs w:val="21"/>
        </w:rPr>
        <w:t>暴恐类有害</w:t>
      </w:r>
      <w:proofErr w:type="gramEnd"/>
      <w:r w:rsidRPr="0044764A">
        <w:rPr>
          <w:rFonts w:ascii="华文楷体" w:eastAsia="华文楷体" w:hAnsi="华文楷体" w:hint="eastAsia"/>
          <w:sz w:val="21"/>
          <w:szCs w:val="21"/>
        </w:rPr>
        <w:t>信息来自于境外网站。</w:t>
      </w:r>
    </w:p>
    <w:p w:rsidR="0044764A" w:rsidRPr="0044764A" w:rsidRDefault="0044764A" w:rsidP="0044764A">
      <w:pPr>
        <w:spacing w:after="0" w:line="276" w:lineRule="auto"/>
        <w:ind w:firstLineChars="200" w:firstLine="480"/>
        <w:rPr>
          <w:rFonts w:ascii="华文中宋" w:eastAsia="华文中宋" w:hAnsi="华文中宋"/>
          <w:b/>
          <w:sz w:val="24"/>
          <w:szCs w:val="24"/>
        </w:rPr>
      </w:pPr>
      <w:r w:rsidRPr="0044764A">
        <w:rPr>
          <w:rFonts w:ascii="华文中宋" w:eastAsia="华文中宋" w:hAnsi="华文中宋" w:hint="eastAsia"/>
          <w:b/>
          <w:sz w:val="24"/>
          <w:szCs w:val="24"/>
        </w:rPr>
        <w:t>打击“伪基站”</w:t>
      </w:r>
    </w:p>
    <w:p w:rsidR="0044764A" w:rsidRPr="0044764A" w:rsidRDefault="0044764A" w:rsidP="0044764A">
      <w:pPr>
        <w:spacing w:after="0" w:line="276" w:lineRule="auto"/>
        <w:ind w:firstLineChars="200" w:firstLine="420"/>
        <w:rPr>
          <w:rFonts w:ascii="华文楷体" w:eastAsia="华文楷体" w:hAnsi="华文楷体"/>
          <w:sz w:val="21"/>
          <w:szCs w:val="21"/>
        </w:rPr>
      </w:pPr>
      <w:r w:rsidRPr="0044764A">
        <w:rPr>
          <w:rFonts w:ascii="华文楷体" w:eastAsia="华文楷体" w:hAnsi="华文楷体" w:hint="eastAsia"/>
          <w:noProof/>
          <w:sz w:val="21"/>
          <w:szCs w:val="21"/>
        </w:rPr>
        <w:t>查处伪基站案件1996起，查获伪基站设备2537套，协助公安机关鉴定设备1367套，筛查</w:t>
      </w:r>
      <w:r w:rsidRPr="0044764A">
        <w:rPr>
          <w:rFonts w:ascii="华文楷体" w:eastAsia="华文楷体" w:hAnsi="华文楷体" w:hint="eastAsia"/>
          <w:noProof/>
          <w:sz w:val="21"/>
          <w:szCs w:val="21"/>
        </w:rPr>
        <w:lastRenderedPageBreak/>
        <w:t>涉及伪基站违法信息网站上百个，删除网上涉及伪基站产品信息近3000条，查处违法账号4000余个，清理相关信息5万于条。</w:t>
      </w:r>
    </w:p>
    <w:p w:rsidR="0044764A" w:rsidRPr="0044764A" w:rsidRDefault="0044764A" w:rsidP="0044764A">
      <w:pPr>
        <w:spacing w:after="0" w:line="276" w:lineRule="auto"/>
        <w:ind w:firstLineChars="200" w:firstLine="480"/>
        <w:rPr>
          <w:rFonts w:ascii="华文中宋" w:eastAsia="华文中宋" w:hAnsi="华文中宋"/>
          <w:b/>
          <w:sz w:val="24"/>
          <w:szCs w:val="24"/>
        </w:rPr>
      </w:pPr>
      <w:r w:rsidRPr="0044764A">
        <w:rPr>
          <w:rFonts w:ascii="华文中宋" w:eastAsia="华文中宋" w:hAnsi="华文中宋" w:hint="eastAsia"/>
          <w:b/>
          <w:sz w:val="24"/>
          <w:szCs w:val="24"/>
        </w:rPr>
        <w:t>整治互联网重点领域虚假违法广告</w:t>
      </w:r>
    </w:p>
    <w:p w:rsidR="0044764A" w:rsidRPr="0044764A" w:rsidRDefault="0044764A" w:rsidP="0044764A">
      <w:pPr>
        <w:spacing w:after="0" w:line="276" w:lineRule="auto"/>
        <w:ind w:firstLineChars="200" w:firstLine="420"/>
        <w:rPr>
          <w:rFonts w:ascii="华文楷体" w:eastAsia="华文楷体" w:hAnsi="华文楷体"/>
          <w:sz w:val="21"/>
          <w:szCs w:val="21"/>
        </w:rPr>
      </w:pPr>
      <w:r w:rsidRPr="0044764A">
        <w:rPr>
          <w:rFonts w:ascii="华文楷体" w:eastAsia="华文楷体" w:hAnsi="华文楷体" w:hint="eastAsia"/>
          <w:sz w:val="21"/>
          <w:szCs w:val="21"/>
        </w:rPr>
        <w:t>全国工商系统检查互联网站16.9万家、检测互联网广告112.8万条，查处违法互联网广告案件5232件，罚没款5157万元，其中，行政罚款最高的案件罚款数额达190万元。</w:t>
      </w:r>
    </w:p>
    <w:p w:rsidR="0044764A" w:rsidRPr="0044764A" w:rsidRDefault="0044764A" w:rsidP="0044764A">
      <w:pPr>
        <w:spacing w:after="0" w:line="276" w:lineRule="auto"/>
        <w:ind w:firstLineChars="200" w:firstLine="480"/>
        <w:rPr>
          <w:rFonts w:ascii="华文楷体" w:eastAsia="华文楷体" w:hAnsi="华文楷体"/>
          <w:b/>
          <w:sz w:val="24"/>
          <w:szCs w:val="24"/>
        </w:rPr>
      </w:pPr>
      <w:r w:rsidRPr="0044764A">
        <w:rPr>
          <w:rFonts w:ascii="华文楷体" w:eastAsia="华文楷体" w:hAnsi="华文楷体" w:hint="eastAsia"/>
          <w:b/>
          <w:sz w:val="24"/>
          <w:szCs w:val="24"/>
        </w:rPr>
        <w:t>“</w:t>
      </w:r>
      <w:r w:rsidRPr="0044764A">
        <w:rPr>
          <w:rFonts w:ascii="华文中宋" w:eastAsia="华文中宋" w:hAnsi="华文中宋" w:hint="eastAsia"/>
          <w:b/>
          <w:sz w:val="24"/>
          <w:szCs w:val="24"/>
        </w:rPr>
        <w:t>整治网络弹窗”</w:t>
      </w:r>
    </w:p>
    <w:p w:rsidR="0044764A" w:rsidRPr="0044764A" w:rsidRDefault="0044764A" w:rsidP="0044764A">
      <w:pPr>
        <w:spacing w:after="0" w:line="276" w:lineRule="auto"/>
        <w:ind w:firstLineChars="200" w:firstLine="420"/>
        <w:rPr>
          <w:rFonts w:ascii="华文楷体" w:eastAsia="华文楷体" w:hAnsi="华文楷体"/>
          <w:sz w:val="21"/>
          <w:szCs w:val="21"/>
        </w:rPr>
      </w:pPr>
      <w:r w:rsidRPr="0044764A">
        <w:rPr>
          <w:rFonts w:ascii="华文楷体" w:eastAsia="华文楷体" w:hAnsi="华文楷体" w:hint="eastAsia"/>
          <w:sz w:val="21"/>
          <w:szCs w:val="21"/>
        </w:rPr>
        <w:t>迅雷</w:t>
      </w:r>
      <w:proofErr w:type="gramStart"/>
      <w:r w:rsidRPr="0044764A">
        <w:rPr>
          <w:rFonts w:ascii="华文楷体" w:eastAsia="华文楷体" w:hAnsi="华文楷体" w:hint="eastAsia"/>
          <w:sz w:val="21"/>
          <w:szCs w:val="21"/>
        </w:rPr>
        <w:t>资讯弹窗服务</w:t>
      </w:r>
      <w:proofErr w:type="gramEnd"/>
      <w:r w:rsidRPr="0044764A">
        <w:rPr>
          <w:rFonts w:ascii="华文楷体" w:eastAsia="华文楷体" w:hAnsi="华文楷体" w:hint="eastAsia"/>
          <w:sz w:val="21"/>
          <w:szCs w:val="21"/>
        </w:rPr>
        <w:t>已被关停。</w:t>
      </w:r>
    </w:p>
    <w:p w:rsidR="0044764A" w:rsidRPr="0044764A" w:rsidRDefault="0044764A" w:rsidP="0044764A">
      <w:pPr>
        <w:spacing w:after="0" w:line="276" w:lineRule="auto"/>
        <w:ind w:firstLineChars="200" w:firstLine="480"/>
        <w:rPr>
          <w:rFonts w:ascii="华文中宋" w:eastAsia="华文中宋" w:hAnsi="华文中宋"/>
          <w:b/>
          <w:sz w:val="24"/>
          <w:szCs w:val="24"/>
        </w:rPr>
      </w:pPr>
      <w:r w:rsidRPr="0044764A">
        <w:rPr>
          <w:rFonts w:ascii="华文中宋" w:eastAsia="华文中宋" w:hAnsi="华文中宋" w:hint="eastAsia"/>
          <w:b/>
          <w:sz w:val="24"/>
          <w:szCs w:val="24"/>
        </w:rPr>
        <w:t>清理整治网络视频有害信息</w:t>
      </w:r>
    </w:p>
    <w:p w:rsidR="0044764A" w:rsidRPr="0044764A" w:rsidRDefault="00353DFA" w:rsidP="00353DFA">
      <w:pPr>
        <w:spacing w:after="0" w:line="276" w:lineRule="auto"/>
        <w:ind w:firstLineChars="200" w:firstLine="440"/>
        <w:rPr>
          <w:rFonts w:ascii="华文楷体" w:eastAsia="华文楷体" w:hAnsi="华文楷体"/>
          <w:sz w:val="21"/>
          <w:szCs w:val="21"/>
        </w:rPr>
        <w:sectPr w:rsidR="0044764A" w:rsidRPr="0044764A" w:rsidSect="0044764A">
          <w:type w:val="continuous"/>
          <w:pgSz w:w="11906" w:h="16838"/>
          <w:pgMar w:top="1440" w:right="1558" w:bottom="1440" w:left="1418" w:header="851" w:footer="992" w:gutter="0"/>
          <w:cols w:num="2" w:space="425"/>
          <w:docGrid w:type="lines" w:linePitch="312"/>
        </w:sectPr>
      </w:pPr>
      <w:r>
        <w:rPr>
          <w:noProof/>
        </w:rPr>
        <w:drawing>
          <wp:anchor distT="0" distB="0" distL="114300" distR="114300" simplePos="0" relativeHeight="251667456" behindDoc="0" locked="0" layoutInCell="1" allowOverlap="1">
            <wp:simplePos x="0" y="0"/>
            <wp:positionH relativeFrom="column">
              <wp:posOffset>1568557</wp:posOffset>
            </wp:positionH>
            <wp:positionV relativeFrom="paragraph">
              <wp:posOffset>1434465</wp:posOffset>
            </wp:positionV>
            <wp:extent cx="440690" cy="226695"/>
            <wp:effectExtent l="0" t="0" r="0" b="1905"/>
            <wp:wrapNone/>
            <wp:docPr id="15375" name="Picture 14" descr="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 name="Picture 14" descr="169"/>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690" cy="226695"/>
                    </a:xfrm>
                    <a:prstGeom prst="rect">
                      <a:avLst/>
                    </a:prstGeom>
                    <a:noFill/>
                    <a:ln>
                      <a:noFill/>
                    </a:ln>
                    <a:extLst/>
                  </pic:spPr>
                </pic:pic>
              </a:graphicData>
            </a:graphic>
          </wp:anchor>
        </w:drawing>
      </w:r>
      <w:r w:rsidR="0044764A" w:rsidRPr="0044764A">
        <w:rPr>
          <w:rFonts w:ascii="华文楷体" w:eastAsia="华文楷体" w:hAnsi="华文楷体" w:hint="eastAsia"/>
          <w:sz w:val="21"/>
          <w:szCs w:val="21"/>
        </w:rPr>
        <w:t>重点清理五大领域：在线存储服务</w:t>
      </w:r>
      <w:proofErr w:type="gramStart"/>
      <w:r w:rsidR="0044764A" w:rsidRPr="0044764A">
        <w:rPr>
          <w:rFonts w:ascii="华文楷体" w:eastAsia="华文楷体" w:hAnsi="华文楷体" w:hint="eastAsia"/>
          <w:sz w:val="21"/>
          <w:szCs w:val="21"/>
        </w:rPr>
        <w:t>类网盘</w:t>
      </w:r>
      <w:proofErr w:type="gramEnd"/>
      <w:r w:rsidR="0044764A" w:rsidRPr="0044764A">
        <w:rPr>
          <w:rFonts w:ascii="华文楷体" w:eastAsia="华文楷体" w:hAnsi="华文楷体" w:hint="eastAsia"/>
          <w:sz w:val="21"/>
          <w:szCs w:val="21"/>
        </w:rPr>
        <w:t>，微盘；智能手机</w:t>
      </w:r>
      <w:proofErr w:type="gramStart"/>
      <w:r w:rsidR="0044764A" w:rsidRPr="0044764A">
        <w:rPr>
          <w:rFonts w:ascii="华文楷体" w:eastAsia="华文楷体" w:hAnsi="华文楷体" w:hint="eastAsia"/>
          <w:sz w:val="21"/>
          <w:szCs w:val="21"/>
        </w:rPr>
        <w:t>浏览自</w:t>
      </w:r>
      <w:proofErr w:type="gramEnd"/>
      <w:r w:rsidR="0044764A" w:rsidRPr="0044764A">
        <w:rPr>
          <w:rFonts w:ascii="华文楷体" w:eastAsia="华文楷体" w:hAnsi="华文楷体" w:hint="eastAsia"/>
          <w:sz w:val="21"/>
          <w:szCs w:val="21"/>
        </w:rPr>
        <w:t>带APP下载服务及手机APP服务应用商店；微博、博客、论坛、</w:t>
      </w:r>
      <w:proofErr w:type="gramStart"/>
      <w:r w:rsidR="0044764A" w:rsidRPr="0044764A">
        <w:rPr>
          <w:rFonts w:ascii="华文楷体" w:eastAsia="华文楷体" w:hAnsi="华文楷体" w:hint="eastAsia"/>
          <w:sz w:val="21"/>
          <w:szCs w:val="21"/>
        </w:rPr>
        <w:t>微信等</w:t>
      </w:r>
      <w:proofErr w:type="gramEnd"/>
      <w:r w:rsidR="0044764A" w:rsidRPr="0044764A">
        <w:rPr>
          <w:rFonts w:ascii="华文楷体" w:eastAsia="华文楷体" w:hAnsi="华文楷体" w:hint="eastAsia"/>
          <w:sz w:val="21"/>
          <w:szCs w:val="21"/>
        </w:rPr>
        <w:t>互动环节分享的相关视频连接；一些发布有害视频内容的无视听服务</w:t>
      </w:r>
      <w:r w:rsidR="00BE0CE1">
        <w:rPr>
          <w:rFonts w:ascii="华文楷体" w:eastAsia="华文楷体" w:hAnsi="华文楷体" w:hint="eastAsia"/>
          <w:sz w:val="21"/>
          <w:szCs w:val="21"/>
        </w:rPr>
        <w:t>资质、甚至未备案违法违规网站；互联网电视等智能终端视频播放软件.</w:t>
      </w:r>
    </w:p>
    <w:p w:rsidR="00BE0CE1" w:rsidRDefault="00BE0CE1" w:rsidP="002349AC">
      <w:pPr>
        <w:spacing w:beforeLines="50" w:afterLines="50"/>
        <w:rPr>
          <w:b/>
          <w:sz w:val="21"/>
          <w:szCs w:val="21"/>
        </w:rPr>
        <w:sectPr w:rsidR="00BE0CE1" w:rsidSect="0044764A">
          <w:type w:val="continuous"/>
          <w:pgSz w:w="11906" w:h="16838"/>
          <w:pgMar w:top="1440" w:right="1558" w:bottom="1440" w:left="1418" w:header="851" w:footer="992" w:gutter="0"/>
          <w:cols w:space="425"/>
          <w:docGrid w:type="lines" w:linePitch="312"/>
        </w:sectPr>
      </w:pPr>
    </w:p>
    <w:p w:rsidR="00BE0CE1" w:rsidRPr="00053F76" w:rsidRDefault="00C22CD0" w:rsidP="00C22CD0">
      <w:pPr>
        <w:adjustRightInd/>
        <w:snapToGrid/>
        <w:spacing w:after="0"/>
        <w:rPr>
          <w:rFonts w:ascii="华文中宋" w:eastAsia="华文中宋" w:hAnsi="华文中宋"/>
          <w:b/>
          <w:color w:val="E36C0A" w:themeColor="accent6" w:themeShade="BF"/>
          <w:sz w:val="32"/>
          <w:szCs w:val="32"/>
        </w:rPr>
      </w:pPr>
      <w:r>
        <w:rPr>
          <w:rFonts w:ascii="华文中宋" w:eastAsia="华文中宋" w:hAnsi="华文中宋"/>
          <w:b/>
          <w:color w:val="E36C0A" w:themeColor="accent6" w:themeShade="BF"/>
          <w:sz w:val="32"/>
          <w:szCs w:val="32"/>
        </w:rPr>
        <w:lastRenderedPageBreak/>
        <w:br w:type="page"/>
      </w:r>
      <w:r w:rsidR="00BE0CE1" w:rsidRPr="00053F76">
        <w:rPr>
          <w:b/>
          <w:noProof/>
          <w:color w:val="E36C0A" w:themeColor="accent6" w:themeShade="BF"/>
          <w:sz w:val="21"/>
          <w:szCs w:val="21"/>
        </w:rPr>
        <w:lastRenderedPageBreak/>
        <w:drawing>
          <wp:anchor distT="0" distB="0" distL="114300" distR="114300" simplePos="0" relativeHeight="251664384" behindDoc="0" locked="0" layoutInCell="1" allowOverlap="1">
            <wp:simplePos x="0" y="0"/>
            <wp:positionH relativeFrom="column">
              <wp:posOffset>1296670</wp:posOffset>
            </wp:positionH>
            <wp:positionV relativeFrom="paragraph">
              <wp:posOffset>-190500</wp:posOffset>
            </wp:positionV>
            <wp:extent cx="1231900" cy="1117600"/>
            <wp:effectExtent l="0" t="0" r="6350" b="6350"/>
            <wp:wrapNone/>
            <wp:docPr id="4" name="图片 4" descr="C:\Users\Administrator\Desktop\工作资料\素材\剪贴画\3D小人演讲讲述ppt素材图片\www.51pptmoban.com 整理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工作资料\素材\剪贴画\3D小人演讲讲述ppt素材图片\www.51pptmoban.com 整理 (2).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1900" cy="1117600"/>
                    </a:xfrm>
                    <a:prstGeom prst="rect">
                      <a:avLst/>
                    </a:prstGeom>
                    <a:noFill/>
                    <a:ln>
                      <a:noFill/>
                    </a:ln>
                  </pic:spPr>
                </pic:pic>
              </a:graphicData>
            </a:graphic>
          </wp:anchor>
        </w:drawing>
      </w:r>
      <w:r w:rsidR="0044764A" w:rsidRPr="00053F76">
        <w:rPr>
          <w:rFonts w:ascii="华文中宋" w:eastAsia="华文中宋" w:hAnsi="华文中宋" w:hint="eastAsia"/>
          <w:b/>
          <w:color w:val="E36C0A" w:themeColor="accent6" w:themeShade="BF"/>
          <w:sz w:val="32"/>
          <w:szCs w:val="32"/>
        </w:rPr>
        <w:t>金融网络</w:t>
      </w:r>
    </w:p>
    <w:p w:rsidR="0044764A" w:rsidRPr="00053F76" w:rsidRDefault="0044764A" w:rsidP="002349AC">
      <w:pPr>
        <w:spacing w:beforeLines="50" w:afterLines="50"/>
        <w:rPr>
          <w:rFonts w:ascii="华文中宋" w:eastAsia="华文中宋" w:hAnsi="华文中宋"/>
          <w:b/>
          <w:color w:val="E36C0A" w:themeColor="accent6" w:themeShade="BF"/>
          <w:sz w:val="32"/>
          <w:szCs w:val="32"/>
        </w:rPr>
      </w:pPr>
      <w:r w:rsidRPr="00053F76">
        <w:rPr>
          <w:rFonts w:ascii="华文中宋" w:eastAsia="华文中宋" w:hAnsi="华文中宋" w:hint="eastAsia"/>
          <w:b/>
          <w:color w:val="E36C0A" w:themeColor="accent6" w:themeShade="BF"/>
          <w:sz w:val="32"/>
          <w:szCs w:val="32"/>
        </w:rPr>
        <w:t>常见安全风险</w:t>
      </w:r>
    </w:p>
    <w:p w:rsidR="0044764A" w:rsidRPr="00BE0CE1" w:rsidRDefault="00C22CD0" w:rsidP="0044764A">
      <w:pPr>
        <w:spacing w:after="0"/>
        <w:rPr>
          <w:rFonts w:ascii="华文中宋" w:eastAsia="华文中宋" w:hAnsi="华文中宋"/>
          <w:b/>
          <w:sz w:val="24"/>
          <w:szCs w:val="24"/>
        </w:rPr>
      </w:pPr>
      <w:r>
        <w:rPr>
          <w:noProof/>
        </w:rPr>
        <w:drawing>
          <wp:anchor distT="0" distB="0" distL="114300" distR="114300" simplePos="0" relativeHeight="251674624" behindDoc="0" locked="0" layoutInCell="1" allowOverlap="1">
            <wp:simplePos x="0" y="0"/>
            <wp:positionH relativeFrom="column">
              <wp:posOffset>242570</wp:posOffset>
            </wp:positionH>
            <wp:positionV relativeFrom="paragraph">
              <wp:posOffset>34290</wp:posOffset>
            </wp:positionV>
            <wp:extent cx="190500" cy="188595"/>
            <wp:effectExtent l="0" t="0" r="0" b="1905"/>
            <wp:wrapNone/>
            <wp:docPr id="10252" name="Picture 49" descr="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 name="Picture 49" descr="25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88595"/>
                    </a:xfrm>
                    <a:prstGeom prst="rect">
                      <a:avLst/>
                    </a:prstGeom>
                    <a:noFill/>
                    <a:ln>
                      <a:noFill/>
                    </a:ln>
                    <a:extLst/>
                  </pic:spPr>
                </pic:pic>
              </a:graphicData>
            </a:graphic>
          </wp:anchor>
        </w:drawing>
      </w:r>
      <w:r w:rsidR="0044764A" w:rsidRPr="0044764A">
        <w:rPr>
          <w:rFonts w:hint="eastAsia"/>
          <w:b/>
          <w:sz w:val="21"/>
          <w:szCs w:val="21"/>
        </w:rPr>
        <w:t xml:space="preserve">    </w:t>
      </w:r>
      <w:r>
        <w:rPr>
          <w:rFonts w:hint="eastAsia"/>
          <w:b/>
          <w:sz w:val="21"/>
          <w:szCs w:val="21"/>
        </w:rPr>
        <w:t xml:space="preserve">  </w:t>
      </w:r>
      <w:r w:rsidR="00D574CB">
        <w:rPr>
          <w:rFonts w:hint="eastAsia"/>
          <w:b/>
          <w:sz w:val="21"/>
          <w:szCs w:val="21"/>
        </w:rPr>
        <w:t xml:space="preserve"> </w:t>
      </w:r>
      <w:r w:rsidR="0044764A" w:rsidRPr="00BE0CE1">
        <w:rPr>
          <w:rFonts w:ascii="华文中宋" w:eastAsia="华文中宋" w:hAnsi="华文中宋" w:hint="eastAsia"/>
          <w:b/>
          <w:sz w:val="24"/>
          <w:szCs w:val="24"/>
        </w:rPr>
        <w:t>网络钓鱼</w:t>
      </w:r>
    </w:p>
    <w:p w:rsidR="0044764A" w:rsidRPr="00BE0CE1" w:rsidRDefault="0044764A" w:rsidP="0044764A">
      <w:pPr>
        <w:spacing w:after="0"/>
        <w:rPr>
          <w:rFonts w:ascii="华文楷体" w:eastAsia="华文楷体" w:hAnsi="华文楷体"/>
          <w:sz w:val="21"/>
          <w:szCs w:val="21"/>
        </w:rPr>
      </w:pPr>
      <w:r w:rsidRPr="0044764A">
        <w:rPr>
          <w:rFonts w:hint="eastAsia"/>
          <w:b/>
          <w:sz w:val="21"/>
          <w:szCs w:val="21"/>
        </w:rPr>
        <w:t xml:space="preserve">　　</w:t>
      </w:r>
      <w:r w:rsidRPr="00BE0CE1">
        <w:rPr>
          <w:rFonts w:ascii="华文楷体" w:eastAsia="华文楷体" w:hAnsi="华文楷体" w:hint="eastAsia"/>
          <w:sz w:val="21"/>
          <w:szCs w:val="21"/>
        </w:rPr>
        <w:t>网络钓鱼是指不法分子通过大量发送声称来自于银行或其他知名机构的欺骗性垃圾邮件或短信、即时通讯信息等，引诱收信人给出敏感信息(如用户名、口令、</w:t>
      </w:r>
      <w:proofErr w:type="gramStart"/>
      <w:r w:rsidRPr="00BE0CE1">
        <w:rPr>
          <w:rFonts w:ascii="华文楷体" w:eastAsia="华文楷体" w:hAnsi="华文楷体" w:hint="eastAsia"/>
          <w:sz w:val="21"/>
          <w:szCs w:val="21"/>
        </w:rPr>
        <w:t>帐号</w:t>
      </w:r>
      <w:proofErr w:type="gramEnd"/>
      <w:r w:rsidRPr="00BE0CE1">
        <w:rPr>
          <w:rFonts w:ascii="华文楷体" w:eastAsia="华文楷体" w:hAnsi="华文楷体" w:hint="eastAsia"/>
          <w:sz w:val="21"/>
          <w:szCs w:val="21"/>
        </w:rPr>
        <w:t>ID或信用卡详细信息)，然后利用这些信息假冒受害者进行欺诈性金融交易，从而获得经济利益。受害者经常遭受显着的经济损失或全部个人信息被窃取并用于犯罪的目的。</w:t>
      </w:r>
    </w:p>
    <w:p w:rsidR="0044764A" w:rsidRPr="00BE0CE1" w:rsidRDefault="00C22CD0" w:rsidP="0044764A">
      <w:pPr>
        <w:spacing w:after="0"/>
        <w:rPr>
          <w:rFonts w:ascii="华文中宋" w:eastAsia="华文中宋" w:hAnsi="华文中宋"/>
          <w:b/>
          <w:sz w:val="24"/>
          <w:szCs w:val="24"/>
        </w:rPr>
      </w:pPr>
      <w:r>
        <w:rPr>
          <w:noProof/>
        </w:rPr>
        <w:drawing>
          <wp:anchor distT="0" distB="0" distL="114300" distR="114300" simplePos="0" relativeHeight="251673600" behindDoc="0" locked="0" layoutInCell="1" allowOverlap="1">
            <wp:simplePos x="0" y="0"/>
            <wp:positionH relativeFrom="column">
              <wp:posOffset>242570</wp:posOffset>
            </wp:positionH>
            <wp:positionV relativeFrom="paragraph">
              <wp:posOffset>16510</wp:posOffset>
            </wp:positionV>
            <wp:extent cx="190500" cy="188595"/>
            <wp:effectExtent l="0" t="0" r="0" b="1905"/>
            <wp:wrapNone/>
            <wp:docPr id="18" name="Picture 49" descr="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 name="Picture 49" descr="25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88595"/>
                    </a:xfrm>
                    <a:prstGeom prst="rect">
                      <a:avLst/>
                    </a:prstGeom>
                    <a:noFill/>
                    <a:ln>
                      <a:noFill/>
                    </a:ln>
                    <a:extLst/>
                  </pic:spPr>
                </pic:pic>
              </a:graphicData>
            </a:graphic>
          </wp:anchor>
        </w:drawing>
      </w:r>
      <w:r w:rsidR="0044764A" w:rsidRPr="00BE0CE1">
        <w:rPr>
          <w:rFonts w:ascii="华文楷体" w:eastAsia="华文楷体" w:hAnsi="华文楷体" w:hint="eastAsia"/>
          <w:sz w:val="21"/>
          <w:szCs w:val="21"/>
        </w:rPr>
        <w:t xml:space="preserve">　　</w:t>
      </w:r>
      <w:r>
        <w:rPr>
          <w:rFonts w:ascii="华文楷体" w:eastAsia="华文楷体" w:hAnsi="华文楷体" w:hint="eastAsia"/>
          <w:sz w:val="21"/>
          <w:szCs w:val="21"/>
        </w:rPr>
        <w:t xml:space="preserve">  </w:t>
      </w:r>
      <w:r w:rsidR="00D574CB">
        <w:rPr>
          <w:rFonts w:ascii="华文楷体" w:eastAsia="华文楷体" w:hAnsi="华文楷体" w:hint="eastAsia"/>
          <w:sz w:val="21"/>
          <w:szCs w:val="21"/>
        </w:rPr>
        <w:t xml:space="preserve"> </w:t>
      </w:r>
      <w:r w:rsidR="0044764A" w:rsidRPr="00BE0CE1">
        <w:rPr>
          <w:rFonts w:ascii="华文中宋" w:eastAsia="华文中宋" w:hAnsi="华文中宋" w:hint="eastAsia"/>
          <w:b/>
          <w:sz w:val="24"/>
          <w:szCs w:val="24"/>
        </w:rPr>
        <w:t>木马病毒</w:t>
      </w:r>
    </w:p>
    <w:p w:rsidR="0044764A" w:rsidRPr="00BE0CE1" w:rsidRDefault="0044764A" w:rsidP="0044764A">
      <w:pPr>
        <w:spacing w:after="0"/>
        <w:rPr>
          <w:rFonts w:ascii="华文楷体" w:eastAsia="华文楷体" w:hAnsi="华文楷体"/>
          <w:sz w:val="21"/>
          <w:szCs w:val="21"/>
        </w:rPr>
      </w:pPr>
      <w:r w:rsidRPr="00BE0CE1">
        <w:rPr>
          <w:rFonts w:ascii="华文楷体" w:eastAsia="华文楷体" w:hAnsi="华文楷体" w:hint="eastAsia"/>
          <w:sz w:val="21"/>
          <w:szCs w:val="21"/>
        </w:rPr>
        <w:t xml:space="preserve">　　特洛伊木马是一种基于远程控制的黑客工具，它通常会伪装成程序包、压缩文件、图片、视频等形式，通过网页、邮件等渠道引诱用户下载安装，如果用户打开了此类木马程序，用户的电脑或手机等电子设备便会被编写木马程</w:t>
      </w:r>
      <w:r w:rsidRPr="00BE0CE1">
        <w:rPr>
          <w:rFonts w:ascii="华文楷体" w:eastAsia="华文楷体" w:hAnsi="华文楷体" w:hint="eastAsia"/>
          <w:sz w:val="21"/>
          <w:szCs w:val="21"/>
        </w:rPr>
        <w:lastRenderedPageBreak/>
        <w:t>序的不法分子所控制，从而造成信息文件被修改或窃取、电子账户资金被盗用等危害。</w:t>
      </w:r>
    </w:p>
    <w:p w:rsidR="0044764A" w:rsidRPr="00BE0CE1" w:rsidRDefault="0044764A" w:rsidP="0044764A">
      <w:pPr>
        <w:spacing w:after="0"/>
        <w:rPr>
          <w:rFonts w:ascii="华文中宋" w:eastAsia="华文中宋" w:hAnsi="华文中宋"/>
          <w:b/>
          <w:sz w:val="24"/>
          <w:szCs w:val="24"/>
        </w:rPr>
      </w:pPr>
      <w:r w:rsidRPr="00BE0CE1">
        <w:rPr>
          <w:rFonts w:ascii="华文楷体" w:eastAsia="华文楷体" w:hAnsi="华文楷体" w:hint="eastAsia"/>
          <w:sz w:val="21"/>
          <w:szCs w:val="21"/>
        </w:rPr>
        <w:t xml:space="preserve">　　</w:t>
      </w:r>
      <w:r w:rsidR="00C22CD0">
        <w:rPr>
          <w:noProof/>
        </w:rPr>
        <w:drawing>
          <wp:inline distT="0" distB="0" distL="0" distR="0">
            <wp:extent cx="190500" cy="188866"/>
            <wp:effectExtent l="0" t="0" r="0" b="1905"/>
            <wp:docPr id="19" name="Picture 49" descr="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 name="Picture 49" descr="25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736" cy="189100"/>
                    </a:xfrm>
                    <a:prstGeom prst="rect">
                      <a:avLst/>
                    </a:prstGeom>
                    <a:noFill/>
                    <a:ln>
                      <a:noFill/>
                    </a:ln>
                    <a:extLst/>
                  </pic:spPr>
                </pic:pic>
              </a:graphicData>
            </a:graphic>
          </wp:inline>
        </w:drawing>
      </w:r>
      <w:r w:rsidRPr="00BE0CE1">
        <w:rPr>
          <w:rFonts w:ascii="华文中宋" w:eastAsia="华文中宋" w:hAnsi="华文中宋" w:hint="eastAsia"/>
          <w:b/>
          <w:sz w:val="24"/>
          <w:szCs w:val="24"/>
        </w:rPr>
        <w:t>社交陷阱</w:t>
      </w:r>
    </w:p>
    <w:p w:rsidR="0044764A" w:rsidRPr="00BE0CE1" w:rsidRDefault="0044764A" w:rsidP="0044764A">
      <w:pPr>
        <w:spacing w:after="0"/>
        <w:rPr>
          <w:rFonts w:ascii="华文楷体" w:eastAsia="华文楷体" w:hAnsi="华文楷体"/>
          <w:sz w:val="21"/>
          <w:szCs w:val="21"/>
        </w:rPr>
      </w:pPr>
      <w:r w:rsidRPr="00BE0CE1">
        <w:rPr>
          <w:rFonts w:ascii="华文楷体" w:eastAsia="华文楷体" w:hAnsi="华文楷体" w:hint="eastAsia"/>
          <w:sz w:val="21"/>
          <w:szCs w:val="21"/>
        </w:rPr>
        <w:t xml:space="preserve">　　社交陷阱是指有些不法分子利用社会工程学手段获取持卡人个人信息，并通过一些重要信息盗用持卡人账户资金的网络诈骗方式。</w:t>
      </w:r>
    </w:p>
    <w:p w:rsidR="0044764A" w:rsidRPr="00BE0CE1" w:rsidRDefault="0044764A" w:rsidP="0044764A">
      <w:pPr>
        <w:spacing w:after="0"/>
        <w:rPr>
          <w:rFonts w:ascii="华文中宋" w:eastAsia="华文中宋" w:hAnsi="华文中宋"/>
          <w:b/>
          <w:sz w:val="24"/>
          <w:szCs w:val="24"/>
        </w:rPr>
      </w:pPr>
      <w:r w:rsidRPr="00BE0CE1">
        <w:rPr>
          <w:rFonts w:ascii="华文楷体" w:eastAsia="华文楷体" w:hAnsi="华文楷体" w:hint="eastAsia"/>
          <w:sz w:val="21"/>
          <w:szCs w:val="21"/>
        </w:rPr>
        <w:t xml:space="preserve">　</w:t>
      </w:r>
      <w:r w:rsidRPr="00BE0CE1">
        <w:rPr>
          <w:rFonts w:ascii="华文中宋" w:eastAsia="华文中宋" w:hAnsi="华文中宋" w:hint="eastAsia"/>
          <w:sz w:val="24"/>
          <w:szCs w:val="24"/>
        </w:rPr>
        <w:t xml:space="preserve">　</w:t>
      </w:r>
      <w:r w:rsidR="00C22CD0">
        <w:rPr>
          <w:noProof/>
        </w:rPr>
        <w:drawing>
          <wp:inline distT="0" distB="0" distL="0" distR="0">
            <wp:extent cx="190500" cy="188866"/>
            <wp:effectExtent l="0" t="0" r="0" b="1905"/>
            <wp:docPr id="20" name="Picture 49" descr="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 name="Picture 49" descr="25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736" cy="189100"/>
                    </a:xfrm>
                    <a:prstGeom prst="rect">
                      <a:avLst/>
                    </a:prstGeom>
                    <a:noFill/>
                    <a:ln>
                      <a:noFill/>
                    </a:ln>
                    <a:extLst/>
                  </pic:spPr>
                </pic:pic>
              </a:graphicData>
            </a:graphic>
          </wp:inline>
        </w:drawing>
      </w:r>
      <w:r w:rsidRPr="00BE0CE1">
        <w:rPr>
          <w:rFonts w:ascii="华文中宋" w:eastAsia="华文中宋" w:hAnsi="华文中宋" w:hint="eastAsia"/>
          <w:b/>
          <w:sz w:val="24"/>
          <w:szCs w:val="24"/>
        </w:rPr>
        <w:t>伪基站</w:t>
      </w:r>
    </w:p>
    <w:p w:rsidR="0044764A" w:rsidRPr="00BE0CE1" w:rsidRDefault="0044764A" w:rsidP="0044764A">
      <w:pPr>
        <w:spacing w:after="0"/>
        <w:rPr>
          <w:rFonts w:ascii="华文楷体" w:eastAsia="华文楷体" w:hAnsi="华文楷体"/>
          <w:sz w:val="21"/>
          <w:szCs w:val="21"/>
        </w:rPr>
      </w:pPr>
      <w:r w:rsidRPr="00BE0CE1">
        <w:rPr>
          <w:rFonts w:ascii="华文楷体" w:eastAsia="华文楷体" w:hAnsi="华文楷体" w:hint="eastAsia"/>
          <w:sz w:val="21"/>
          <w:szCs w:val="21"/>
        </w:rPr>
        <w:t xml:space="preserve">　　“伪基站”一般由主机和笔记本电脑组成，不法分子通过“伪基站”能搜取设备周围一定范围内的手机卡信息，并通过伪装成运营商的基站，冒充任意的手机号码强行向用户手机发送诈骗、广告推销等短信息。</w:t>
      </w:r>
    </w:p>
    <w:p w:rsidR="0044764A" w:rsidRPr="00BE0CE1" w:rsidRDefault="00D574CB" w:rsidP="0044764A">
      <w:pPr>
        <w:spacing w:after="0"/>
        <w:rPr>
          <w:rFonts w:ascii="华文中宋" w:eastAsia="华文中宋" w:hAnsi="华文中宋"/>
          <w:sz w:val="24"/>
          <w:szCs w:val="24"/>
        </w:rPr>
      </w:pPr>
      <w:r>
        <w:rPr>
          <w:noProof/>
        </w:rPr>
        <w:drawing>
          <wp:anchor distT="0" distB="0" distL="114300" distR="114300" simplePos="0" relativeHeight="251675648" behindDoc="0" locked="0" layoutInCell="1" allowOverlap="1">
            <wp:simplePos x="0" y="0"/>
            <wp:positionH relativeFrom="column">
              <wp:posOffset>282575</wp:posOffset>
            </wp:positionH>
            <wp:positionV relativeFrom="paragraph">
              <wp:posOffset>-3175</wp:posOffset>
            </wp:positionV>
            <wp:extent cx="190500" cy="188595"/>
            <wp:effectExtent l="0" t="0" r="0" b="1905"/>
            <wp:wrapNone/>
            <wp:docPr id="21" name="Picture 49" descr="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 name="Picture 49" descr="25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88595"/>
                    </a:xfrm>
                    <a:prstGeom prst="rect">
                      <a:avLst/>
                    </a:prstGeom>
                    <a:noFill/>
                    <a:ln>
                      <a:noFill/>
                    </a:ln>
                    <a:extLst/>
                  </pic:spPr>
                </pic:pic>
              </a:graphicData>
            </a:graphic>
          </wp:anchor>
        </w:drawing>
      </w:r>
      <w:r w:rsidR="0044764A" w:rsidRPr="00BE0CE1">
        <w:rPr>
          <w:rFonts w:ascii="华文楷体" w:eastAsia="华文楷体" w:hAnsi="华文楷体" w:hint="eastAsia"/>
          <w:sz w:val="21"/>
          <w:szCs w:val="21"/>
        </w:rPr>
        <w:t xml:space="preserve">　</w:t>
      </w:r>
      <w:r w:rsidR="0044764A" w:rsidRPr="00BE0CE1">
        <w:rPr>
          <w:rFonts w:ascii="华文中宋" w:eastAsia="华文中宋" w:hAnsi="华文中宋" w:hint="eastAsia"/>
          <w:sz w:val="24"/>
          <w:szCs w:val="24"/>
        </w:rPr>
        <w:t xml:space="preserve">　</w:t>
      </w:r>
      <w:r w:rsidR="00353DFA">
        <w:rPr>
          <w:rFonts w:ascii="华文中宋" w:eastAsia="华文中宋" w:hAnsi="华文中宋" w:hint="eastAsia"/>
          <w:sz w:val="24"/>
          <w:szCs w:val="24"/>
        </w:rPr>
        <w:t xml:space="preserve"> </w:t>
      </w:r>
      <w:r>
        <w:rPr>
          <w:rFonts w:ascii="华文中宋" w:eastAsia="华文中宋" w:hAnsi="华文中宋" w:hint="eastAsia"/>
          <w:sz w:val="24"/>
          <w:szCs w:val="24"/>
        </w:rPr>
        <w:t xml:space="preserve">  </w:t>
      </w:r>
      <w:r w:rsidR="0044764A" w:rsidRPr="00BE0CE1">
        <w:rPr>
          <w:rFonts w:ascii="华文中宋" w:eastAsia="华文中宋" w:hAnsi="华文中宋" w:hint="eastAsia"/>
          <w:b/>
          <w:sz w:val="24"/>
          <w:szCs w:val="24"/>
        </w:rPr>
        <w:t>信息泄露</w:t>
      </w:r>
    </w:p>
    <w:p w:rsidR="0044764A" w:rsidRPr="00BE0CE1" w:rsidRDefault="00353DFA" w:rsidP="0044764A">
      <w:pPr>
        <w:spacing w:after="0"/>
        <w:ind w:firstLine="570"/>
        <w:rPr>
          <w:rFonts w:ascii="华文楷体" w:eastAsia="华文楷体" w:hAnsi="华文楷体"/>
          <w:sz w:val="21"/>
          <w:szCs w:val="21"/>
        </w:rPr>
      </w:pPr>
      <w:r>
        <w:rPr>
          <w:noProof/>
        </w:rPr>
        <w:drawing>
          <wp:anchor distT="0" distB="0" distL="114300" distR="114300" simplePos="0" relativeHeight="251670528" behindDoc="0" locked="0" layoutInCell="1" allowOverlap="1">
            <wp:simplePos x="0" y="0"/>
            <wp:positionH relativeFrom="column">
              <wp:posOffset>1489075</wp:posOffset>
            </wp:positionH>
            <wp:positionV relativeFrom="paragraph">
              <wp:posOffset>875030</wp:posOffset>
            </wp:positionV>
            <wp:extent cx="647700" cy="647700"/>
            <wp:effectExtent l="0" t="0" r="0" b="0"/>
            <wp:wrapNone/>
            <wp:docPr id="4102" name="Picture 32" descr="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32" descr="17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647700"/>
                    </a:xfrm>
                    <a:prstGeom prst="rect">
                      <a:avLst/>
                    </a:prstGeom>
                    <a:noFill/>
                    <a:ln>
                      <a:noFill/>
                    </a:ln>
                    <a:extLst/>
                  </pic:spPr>
                </pic:pic>
              </a:graphicData>
            </a:graphic>
          </wp:anchor>
        </w:drawing>
      </w:r>
      <w:r w:rsidR="0044764A" w:rsidRPr="00BE0CE1">
        <w:rPr>
          <w:rFonts w:ascii="华文楷体" w:eastAsia="华文楷体" w:hAnsi="华文楷体" w:hint="eastAsia"/>
          <w:sz w:val="21"/>
          <w:szCs w:val="21"/>
        </w:rPr>
        <w:t>目前某些中小网站的安全防护能力较弱，容易遭到黑客攻击，不少注册用户的用户名和密码便因此泄露。而如果用户的支付账户设置了相同的用户名和密码，则极易发生盗用。</w:t>
      </w:r>
    </w:p>
    <w:p w:rsidR="00BE0CE1" w:rsidRDefault="00BE0CE1" w:rsidP="002349AC">
      <w:pPr>
        <w:spacing w:beforeLines="50" w:afterLines="50"/>
        <w:rPr>
          <w:b/>
          <w:sz w:val="21"/>
          <w:szCs w:val="21"/>
        </w:rPr>
        <w:sectPr w:rsidR="00BE0CE1" w:rsidSect="00BE0CE1">
          <w:headerReference w:type="default" r:id="rId15"/>
          <w:type w:val="continuous"/>
          <w:pgSz w:w="11906" w:h="16838"/>
          <w:pgMar w:top="1440" w:right="1558" w:bottom="1440" w:left="1418" w:header="851" w:footer="992" w:gutter="0"/>
          <w:cols w:num="2" w:space="425"/>
          <w:docGrid w:type="lines" w:linePitch="312"/>
        </w:sectPr>
      </w:pPr>
    </w:p>
    <w:p w:rsidR="0044764A" w:rsidRPr="00053F76" w:rsidRDefault="0044764A" w:rsidP="002349AC">
      <w:pPr>
        <w:spacing w:beforeLines="50" w:afterLines="50"/>
        <w:jc w:val="center"/>
        <w:rPr>
          <w:rFonts w:ascii="华文中宋" w:eastAsia="华文中宋" w:hAnsi="华文中宋"/>
          <w:b/>
          <w:color w:val="E36C0A" w:themeColor="accent6" w:themeShade="BF"/>
          <w:sz w:val="32"/>
          <w:szCs w:val="32"/>
        </w:rPr>
      </w:pPr>
      <w:r w:rsidRPr="00053F76">
        <w:rPr>
          <w:rFonts w:ascii="华文中宋" w:eastAsia="华文中宋" w:hAnsi="华文中宋" w:hint="eastAsia"/>
          <w:b/>
          <w:color w:val="E36C0A" w:themeColor="accent6" w:themeShade="BF"/>
          <w:sz w:val="32"/>
          <w:szCs w:val="32"/>
        </w:rPr>
        <w:lastRenderedPageBreak/>
        <w:t>最新金融诈骗手段和预防信息</w:t>
      </w:r>
    </w:p>
    <w:p w:rsidR="0044764A" w:rsidRPr="00BE0CE1" w:rsidRDefault="0044764A" w:rsidP="0044764A">
      <w:pPr>
        <w:spacing w:after="0"/>
        <w:ind w:firstLine="570"/>
        <w:rPr>
          <w:rFonts w:ascii="华文中宋" w:eastAsia="华文中宋" w:hAnsi="华文中宋"/>
          <w:b/>
          <w:sz w:val="24"/>
          <w:szCs w:val="24"/>
        </w:rPr>
      </w:pPr>
      <w:r w:rsidRPr="00BE0CE1">
        <w:rPr>
          <w:rFonts w:ascii="华文中宋" w:eastAsia="华文中宋" w:hAnsi="华文中宋" w:hint="eastAsia"/>
          <w:b/>
          <w:sz w:val="24"/>
          <w:szCs w:val="24"/>
        </w:rPr>
        <w:t>“网银要升级” 给你发来短信</w:t>
      </w:r>
    </w:p>
    <w:p w:rsidR="0044764A" w:rsidRPr="00BE0CE1" w:rsidRDefault="0044764A" w:rsidP="0044764A">
      <w:pPr>
        <w:spacing w:after="0"/>
        <w:ind w:firstLine="570"/>
        <w:rPr>
          <w:rFonts w:ascii="华文楷体" w:eastAsia="华文楷体" w:hAnsi="华文楷体"/>
          <w:sz w:val="21"/>
          <w:szCs w:val="21"/>
        </w:rPr>
      </w:pPr>
      <w:proofErr w:type="gramStart"/>
      <w:r w:rsidRPr="00BE0CE1">
        <w:rPr>
          <w:rFonts w:ascii="华文楷体" w:eastAsia="华文楷体" w:hAnsi="华文楷体" w:hint="eastAsia"/>
          <w:sz w:val="21"/>
          <w:szCs w:val="21"/>
        </w:rPr>
        <w:t>网银要</w:t>
      </w:r>
      <w:proofErr w:type="gramEnd"/>
      <w:r w:rsidRPr="00BE0CE1">
        <w:rPr>
          <w:rFonts w:ascii="华文楷体" w:eastAsia="华文楷体" w:hAnsi="华文楷体" w:hint="eastAsia"/>
          <w:sz w:val="21"/>
          <w:szCs w:val="21"/>
        </w:rPr>
        <w:t>升级，给你发来短信。市民张小姐点击了短信里的链接，但随后觉得不对劲，便及时终止了操作。两个小时后，张小姐收到银行短信，告知她已在京东商城消费12000元。张小姐实在想不通，在没有输入密码的情况下，她的卡怎么会被盗刷？问题出在短信链接上。原来这个链接是一个木马病毒。它已植入手机，并盗取了张小姐身份信息和银行卡账号。虽说没有密码不能直接转款，但</w:t>
      </w:r>
      <w:proofErr w:type="gramStart"/>
      <w:r w:rsidRPr="00BE0CE1">
        <w:rPr>
          <w:rFonts w:ascii="华文楷体" w:eastAsia="华文楷体" w:hAnsi="华文楷体" w:hint="eastAsia"/>
          <w:sz w:val="21"/>
          <w:szCs w:val="21"/>
        </w:rPr>
        <w:t>可以网购</w:t>
      </w:r>
      <w:proofErr w:type="gramEnd"/>
      <w:r w:rsidRPr="00BE0CE1">
        <w:rPr>
          <w:rFonts w:ascii="华文楷体" w:eastAsia="华文楷体" w:hAnsi="华文楷体" w:hint="eastAsia"/>
          <w:sz w:val="21"/>
          <w:szCs w:val="21"/>
        </w:rPr>
        <w:t>消费，木马病毒拦截了京东商城发来的验证码，并转发给不法分子，不法分子通过验证</w:t>
      </w:r>
      <w:proofErr w:type="gramStart"/>
      <w:r w:rsidRPr="00BE0CE1">
        <w:rPr>
          <w:rFonts w:ascii="华文楷体" w:eastAsia="华文楷体" w:hAnsi="华文楷体" w:hint="eastAsia"/>
          <w:sz w:val="21"/>
          <w:szCs w:val="21"/>
        </w:rPr>
        <w:t>码盗刷了</w:t>
      </w:r>
      <w:proofErr w:type="gramEnd"/>
      <w:r w:rsidRPr="00BE0CE1">
        <w:rPr>
          <w:rFonts w:ascii="华文楷体" w:eastAsia="华文楷体" w:hAnsi="华文楷体" w:hint="eastAsia"/>
          <w:sz w:val="21"/>
          <w:szCs w:val="21"/>
        </w:rPr>
        <w:t>银行卡。</w:t>
      </w:r>
    </w:p>
    <w:p w:rsidR="0044764A" w:rsidRPr="00BE0CE1" w:rsidRDefault="00353DFA" w:rsidP="0044764A">
      <w:pPr>
        <w:spacing w:after="0"/>
        <w:ind w:firstLine="570"/>
        <w:rPr>
          <w:rFonts w:ascii="华文楷体" w:eastAsia="华文楷体" w:hAnsi="华文楷体"/>
          <w:sz w:val="21"/>
          <w:szCs w:val="21"/>
          <w:u w:val="wave"/>
        </w:rPr>
      </w:pPr>
      <w:r>
        <w:rPr>
          <w:noProof/>
        </w:rPr>
        <w:drawing>
          <wp:anchor distT="0" distB="0" distL="114300" distR="114300" simplePos="0" relativeHeight="251669504" behindDoc="0" locked="0" layoutInCell="1" allowOverlap="1">
            <wp:simplePos x="0" y="0"/>
            <wp:positionH relativeFrom="column">
              <wp:posOffset>3379470</wp:posOffset>
            </wp:positionH>
            <wp:positionV relativeFrom="paragraph">
              <wp:posOffset>417830</wp:posOffset>
            </wp:positionV>
            <wp:extent cx="503555" cy="416560"/>
            <wp:effectExtent l="0" t="0" r="0" b="2540"/>
            <wp:wrapNone/>
            <wp:docPr id="12301" name="Picture 13" descr="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 name="Picture 13" descr="13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555" cy="416560"/>
                    </a:xfrm>
                    <a:prstGeom prst="rect">
                      <a:avLst/>
                    </a:prstGeom>
                    <a:noFill/>
                    <a:ln>
                      <a:noFill/>
                    </a:ln>
                    <a:extLst/>
                  </pic:spPr>
                </pic:pic>
              </a:graphicData>
            </a:graphic>
          </wp:anchor>
        </w:drawing>
      </w:r>
      <w:r w:rsidR="0044764A" w:rsidRPr="00BE0CE1">
        <w:rPr>
          <w:rFonts w:ascii="华文楷体" w:eastAsia="华文楷体" w:hAnsi="华文楷体" w:hint="eastAsia"/>
          <w:sz w:val="21"/>
          <w:szCs w:val="21"/>
        </w:rPr>
        <w:t>提醒：</w:t>
      </w:r>
      <w:r w:rsidR="0044764A" w:rsidRPr="00BE0CE1">
        <w:rPr>
          <w:rFonts w:ascii="华文楷体" w:eastAsia="华文楷体" w:hAnsi="华文楷体" w:hint="eastAsia"/>
          <w:sz w:val="21"/>
          <w:szCs w:val="21"/>
          <w:u w:val="wave"/>
        </w:rPr>
        <w:t>收到这样的短信，千万</w:t>
      </w:r>
      <w:proofErr w:type="gramStart"/>
      <w:r w:rsidR="0044764A" w:rsidRPr="00BE0CE1">
        <w:rPr>
          <w:rFonts w:ascii="华文楷体" w:eastAsia="华文楷体" w:hAnsi="华文楷体" w:hint="eastAsia"/>
          <w:sz w:val="21"/>
          <w:szCs w:val="21"/>
          <w:u w:val="wave"/>
        </w:rPr>
        <w:t>不</w:t>
      </w:r>
      <w:proofErr w:type="gramEnd"/>
      <w:r w:rsidR="0044764A" w:rsidRPr="00BE0CE1">
        <w:rPr>
          <w:rFonts w:ascii="华文楷体" w:eastAsia="华文楷体" w:hAnsi="华文楷体" w:hint="eastAsia"/>
          <w:sz w:val="21"/>
          <w:szCs w:val="21"/>
          <w:u w:val="wave"/>
        </w:rPr>
        <w:t>要点开，应该直接删除。</w:t>
      </w:r>
      <w:r w:rsidR="0044764A" w:rsidRPr="00BE0CE1">
        <w:rPr>
          <w:rFonts w:ascii="华文楷体" w:eastAsia="华文楷体" w:hAnsi="华文楷体" w:hint="eastAsia"/>
          <w:sz w:val="21"/>
          <w:szCs w:val="21"/>
        </w:rPr>
        <w:t>但如果点击进去了，也可这样补救：</w:t>
      </w:r>
      <w:r w:rsidR="0044764A" w:rsidRPr="00BE0CE1">
        <w:rPr>
          <w:rFonts w:ascii="华文楷体" w:eastAsia="华文楷体" w:hAnsi="华文楷体" w:hint="eastAsia"/>
          <w:sz w:val="21"/>
          <w:szCs w:val="21"/>
          <w:u w:val="wave"/>
        </w:rPr>
        <w:t>提醒所有通讯录的朋友；立即关机，重装系统；如手机上有支付宝、银行卡关联的，不在本手机操作的前提下，立即更改密码。</w:t>
      </w:r>
    </w:p>
    <w:p w:rsidR="0044764A" w:rsidRPr="00353DFA" w:rsidRDefault="0044764A" w:rsidP="0044764A">
      <w:pPr>
        <w:spacing w:after="0"/>
        <w:ind w:firstLine="570"/>
        <w:rPr>
          <w:rFonts w:ascii="华文中宋" w:eastAsia="华文中宋" w:hAnsi="华文中宋"/>
          <w:b/>
          <w:sz w:val="24"/>
          <w:szCs w:val="24"/>
        </w:rPr>
      </w:pPr>
      <w:r w:rsidRPr="00BE0CE1">
        <w:rPr>
          <w:rFonts w:ascii="华文中宋" w:eastAsia="华文中宋" w:hAnsi="华文中宋" w:hint="eastAsia"/>
          <w:b/>
          <w:sz w:val="24"/>
          <w:szCs w:val="24"/>
        </w:rPr>
        <w:t>“老板出差” 通过QQ给财务“指示”</w:t>
      </w:r>
    </w:p>
    <w:p w:rsidR="0044764A" w:rsidRPr="00BE0CE1" w:rsidRDefault="0044764A" w:rsidP="0044764A">
      <w:pPr>
        <w:spacing w:after="0"/>
        <w:ind w:firstLine="570"/>
        <w:rPr>
          <w:rFonts w:ascii="华文楷体" w:eastAsia="华文楷体" w:hAnsi="华文楷体"/>
          <w:sz w:val="21"/>
          <w:szCs w:val="21"/>
        </w:rPr>
      </w:pPr>
      <w:r w:rsidRPr="00BE0CE1">
        <w:rPr>
          <w:rFonts w:ascii="华文楷体" w:eastAsia="华文楷体" w:hAnsi="华文楷体" w:hint="eastAsia"/>
          <w:sz w:val="21"/>
          <w:szCs w:val="21"/>
        </w:rPr>
        <w:t>老板出差在外，通过QQ给财务指示，让其将130万元打到指定账户。因为平时公司同事经常用QQ进行，财务没有多想就汇了出去。事后才知道，老板的QQ被盗，财务这才知道自己被骗了，这130万元打了水漂。</w:t>
      </w:r>
    </w:p>
    <w:p w:rsidR="0044764A" w:rsidRPr="00BE0CE1" w:rsidRDefault="0044764A" w:rsidP="0044764A">
      <w:pPr>
        <w:spacing w:after="0"/>
        <w:ind w:firstLine="570"/>
        <w:rPr>
          <w:rFonts w:ascii="华文楷体" w:eastAsia="华文楷体" w:hAnsi="华文楷体"/>
          <w:sz w:val="21"/>
          <w:szCs w:val="21"/>
        </w:rPr>
      </w:pPr>
      <w:r w:rsidRPr="00BE0CE1">
        <w:rPr>
          <w:rFonts w:ascii="华文楷体" w:eastAsia="华文楷体" w:hAnsi="华文楷体" w:hint="eastAsia"/>
          <w:sz w:val="21"/>
          <w:szCs w:val="21"/>
        </w:rPr>
        <w:t>提醒：</w:t>
      </w:r>
      <w:r w:rsidRPr="00BE0CE1">
        <w:rPr>
          <w:rFonts w:ascii="华文楷体" w:eastAsia="华文楷体" w:hAnsi="华文楷体" w:hint="eastAsia"/>
          <w:sz w:val="21"/>
          <w:szCs w:val="21"/>
          <w:u w:val="wave"/>
        </w:rPr>
        <w:t>资金往来，不能相信“QQ”电子邮件的网上联系方式，一定要通过电话及时确认。同时，要做好电脑安全防范工作，及时下载更新防毒软件，开启相关安全保护功能，</w:t>
      </w:r>
      <w:proofErr w:type="gramStart"/>
      <w:r w:rsidRPr="00BE0CE1">
        <w:rPr>
          <w:rFonts w:ascii="华文楷体" w:eastAsia="华文楷体" w:hAnsi="华文楷体" w:hint="eastAsia"/>
          <w:sz w:val="21"/>
          <w:szCs w:val="21"/>
          <w:u w:val="wave"/>
        </w:rPr>
        <w:t>不</w:t>
      </w:r>
      <w:proofErr w:type="gramEnd"/>
      <w:r w:rsidRPr="00BE0CE1">
        <w:rPr>
          <w:rFonts w:ascii="华文楷体" w:eastAsia="华文楷体" w:hAnsi="华文楷体" w:hint="eastAsia"/>
          <w:sz w:val="21"/>
          <w:szCs w:val="21"/>
          <w:u w:val="wave"/>
        </w:rPr>
        <w:t>下载来历不明的软件，防止网上资料信息被盗取和利用。</w:t>
      </w:r>
    </w:p>
    <w:p w:rsidR="0044764A" w:rsidRPr="00BE0CE1" w:rsidRDefault="0044764A" w:rsidP="0044764A">
      <w:pPr>
        <w:spacing w:after="0"/>
        <w:ind w:firstLine="570"/>
        <w:rPr>
          <w:rFonts w:ascii="华文中宋" w:eastAsia="华文中宋" w:hAnsi="华文中宋"/>
          <w:b/>
          <w:sz w:val="24"/>
          <w:szCs w:val="24"/>
        </w:rPr>
      </w:pPr>
      <w:r w:rsidRPr="00BE0CE1">
        <w:rPr>
          <w:rFonts w:ascii="华文中宋" w:eastAsia="华文中宋" w:hAnsi="华文中宋" w:hint="eastAsia"/>
          <w:b/>
          <w:sz w:val="24"/>
          <w:szCs w:val="24"/>
        </w:rPr>
        <w:t>冒充公、检、法工作人员 电话短信骗人</w:t>
      </w:r>
    </w:p>
    <w:p w:rsidR="0044764A" w:rsidRPr="00BE0CE1" w:rsidRDefault="0044764A" w:rsidP="0044764A">
      <w:pPr>
        <w:spacing w:after="0"/>
        <w:ind w:firstLine="570"/>
        <w:rPr>
          <w:rFonts w:ascii="华文楷体" w:eastAsia="华文楷体" w:hAnsi="华文楷体"/>
          <w:sz w:val="21"/>
          <w:szCs w:val="21"/>
        </w:rPr>
      </w:pPr>
      <w:r w:rsidRPr="00BE0CE1">
        <w:rPr>
          <w:rFonts w:ascii="华文楷体" w:eastAsia="华文楷体" w:hAnsi="华文楷体" w:hint="eastAsia"/>
          <w:sz w:val="21"/>
          <w:szCs w:val="21"/>
        </w:rPr>
        <w:t>电话短信类、QQ聊天类、网络购物</w:t>
      </w:r>
      <w:proofErr w:type="gramStart"/>
      <w:r w:rsidRPr="00BE0CE1">
        <w:rPr>
          <w:rFonts w:ascii="华文楷体" w:eastAsia="华文楷体" w:hAnsi="华文楷体" w:hint="eastAsia"/>
          <w:sz w:val="21"/>
          <w:szCs w:val="21"/>
        </w:rPr>
        <w:t>类居发案数前</w:t>
      </w:r>
      <w:proofErr w:type="gramEnd"/>
      <w:r w:rsidRPr="00BE0CE1">
        <w:rPr>
          <w:rFonts w:ascii="华文楷体" w:eastAsia="华文楷体" w:hAnsi="华文楷体" w:hint="eastAsia"/>
          <w:sz w:val="21"/>
          <w:szCs w:val="21"/>
        </w:rPr>
        <w:t>三位。</w:t>
      </w:r>
    </w:p>
    <w:p w:rsidR="0044764A" w:rsidRPr="00BE0CE1" w:rsidRDefault="0044764A" w:rsidP="0044764A">
      <w:pPr>
        <w:spacing w:after="0"/>
        <w:ind w:firstLine="570"/>
        <w:rPr>
          <w:rFonts w:ascii="华文楷体" w:eastAsia="华文楷体" w:hAnsi="华文楷体"/>
          <w:sz w:val="21"/>
          <w:szCs w:val="21"/>
        </w:rPr>
      </w:pPr>
      <w:r w:rsidRPr="00BE0CE1">
        <w:rPr>
          <w:rFonts w:ascii="华文楷体" w:eastAsia="华文楷体" w:hAnsi="华文楷体" w:hint="eastAsia"/>
          <w:sz w:val="21"/>
          <w:szCs w:val="21"/>
        </w:rPr>
        <w:t xml:space="preserve">QQ聊天类：主要以盗取他人QQ号后，冒充亲朋好友或领导进行诈骗的居多。 电话短信类：主要以冒充公、检、法工作人员进行诈骗；以帮助办理信用卡或提升透资额度和办理小额贷款为由进行诈骗；以机票改签为由进行诈骗；以升级各种软件为由，短信发送链接进行诈骗等居多。 </w:t>
      </w:r>
      <w:r w:rsidRPr="00BE0CE1">
        <w:rPr>
          <w:rFonts w:ascii="华文楷体" w:eastAsia="华文楷体" w:hAnsi="华文楷体" w:hint="eastAsia"/>
          <w:sz w:val="21"/>
          <w:szCs w:val="21"/>
        </w:rPr>
        <w:lastRenderedPageBreak/>
        <w:t>网络购物类：主要以出售明显低于市场价的商品为诱饵进行诈骗；利用“58同城”、“赶集网”等网站平台以</w:t>
      </w:r>
      <w:proofErr w:type="gramStart"/>
      <w:r w:rsidRPr="00BE0CE1">
        <w:rPr>
          <w:rFonts w:ascii="华文楷体" w:eastAsia="华文楷体" w:hAnsi="华文楷体" w:hint="eastAsia"/>
          <w:sz w:val="21"/>
          <w:szCs w:val="21"/>
        </w:rPr>
        <w:t>租房交</w:t>
      </w:r>
      <w:proofErr w:type="gramEnd"/>
      <w:r w:rsidRPr="00BE0CE1">
        <w:rPr>
          <w:rFonts w:ascii="华文楷体" w:eastAsia="华文楷体" w:hAnsi="华文楷体" w:hint="eastAsia"/>
          <w:sz w:val="21"/>
          <w:szCs w:val="21"/>
        </w:rPr>
        <w:t>定金的方式进行诈骗的居多。</w:t>
      </w:r>
    </w:p>
    <w:p w:rsidR="0044764A" w:rsidRPr="00BE0CE1" w:rsidRDefault="0044764A" w:rsidP="0044764A">
      <w:pPr>
        <w:spacing w:after="0"/>
        <w:ind w:firstLine="570"/>
        <w:rPr>
          <w:rFonts w:ascii="华文中宋" w:eastAsia="华文中宋" w:hAnsi="华文中宋"/>
          <w:b/>
          <w:sz w:val="24"/>
          <w:szCs w:val="24"/>
        </w:rPr>
      </w:pPr>
      <w:r w:rsidRPr="00BE0CE1">
        <w:rPr>
          <w:rFonts w:ascii="华文中宋" w:eastAsia="华文中宋" w:hAnsi="华文中宋" w:hint="eastAsia"/>
          <w:b/>
          <w:sz w:val="24"/>
          <w:szCs w:val="24"/>
        </w:rPr>
        <w:t>高校大学生和部分年轻人最容易受骗</w:t>
      </w:r>
    </w:p>
    <w:p w:rsidR="0044764A" w:rsidRPr="00BE0CE1" w:rsidRDefault="0044764A" w:rsidP="0044764A">
      <w:pPr>
        <w:spacing w:after="0"/>
        <w:ind w:firstLine="570"/>
        <w:rPr>
          <w:rFonts w:ascii="华文楷体" w:eastAsia="华文楷体" w:hAnsi="华文楷体"/>
          <w:sz w:val="21"/>
          <w:szCs w:val="21"/>
        </w:rPr>
      </w:pPr>
      <w:r w:rsidRPr="00BE0CE1">
        <w:rPr>
          <w:rFonts w:ascii="华文楷体" w:eastAsia="华文楷体" w:hAnsi="华文楷体" w:hint="eastAsia"/>
          <w:sz w:val="21"/>
          <w:szCs w:val="21"/>
        </w:rPr>
        <w:t>由于对网络应用的接受能力较强，这部分人成为网络诈骗的主要受害群体，</w:t>
      </w:r>
      <w:proofErr w:type="gramStart"/>
      <w:r w:rsidRPr="00BE0CE1">
        <w:rPr>
          <w:rFonts w:ascii="华文楷体" w:eastAsia="华文楷体" w:hAnsi="华文楷体" w:hint="eastAsia"/>
          <w:sz w:val="21"/>
          <w:szCs w:val="21"/>
        </w:rPr>
        <w:t>网购诈骗</w:t>
      </w:r>
      <w:proofErr w:type="gramEnd"/>
      <w:r w:rsidRPr="00BE0CE1">
        <w:rPr>
          <w:rFonts w:ascii="华文楷体" w:eastAsia="华文楷体" w:hAnsi="华文楷体" w:hint="eastAsia"/>
          <w:sz w:val="21"/>
          <w:szCs w:val="21"/>
        </w:rPr>
        <w:t>、兼职诈骗、网络购票和交友诈骗是主要形式，其中大学生群体“刷信誉，做兼职”受骗的几率最高。</w:t>
      </w:r>
    </w:p>
    <w:p w:rsidR="0044764A" w:rsidRPr="00BE0CE1" w:rsidRDefault="0044764A" w:rsidP="0044764A">
      <w:pPr>
        <w:spacing w:after="0"/>
        <w:ind w:firstLine="570"/>
        <w:rPr>
          <w:rFonts w:ascii="华文楷体" w:eastAsia="华文楷体" w:hAnsi="华文楷体"/>
          <w:sz w:val="21"/>
          <w:szCs w:val="21"/>
        </w:rPr>
      </w:pPr>
      <w:r w:rsidRPr="00BE0CE1">
        <w:rPr>
          <w:rFonts w:ascii="华文楷体" w:eastAsia="华文楷体" w:hAnsi="华文楷体" w:hint="eastAsia"/>
          <w:sz w:val="21"/>
          <w:szCs w:val="21"/>
        </w:rPr>
        <w:t>另外，外出求学和务工人员也容易成为网络诈骗的对象，其中以QQ诈骗等比较突出。中老年人容易被不法分子冒充公检法等诈骗蒙倒，公司财务人员往往栽在QQ汇款诈骗上。</w:t>
      </w:r>
    </w:p>
    <w:p w:rsidR="0044764A" w:rsidRPr="00053F76" w:rsidRDefault="0044764A" w:rsidP="002349AC">
      <w:pPr>
        <w:spacing w:beforeLines="50" w:afterLines="50"/>
        <w:jc w:val="center"/>
        <w:rPr>
          <w:rFonts w:ascii="华文中宋" w:eastAsia="华文中宋" w:hAnsi="华文中宋"/>
          <w:b/>
          <w:color w:val="17365D" w:themeColor="text2" w:themeShade="BF"/>
          <w:sz w:val="32"/>
          <w:szCs w:val="32"/>
        </w:rPr>
      </w:pPr>
      <w:r w:rsidRPr="00053F76">
        <w:rPr>
          <w:rFonts w:ascii="华文中宋" w:eastAsia="华文中宋" w:hAnsi="华文中宋" w:hint="eastAsia"/>
          <w:b/>
          <w:color w:val="E36C0A" w:themeColor="accent6" w:themeShade="BF"/>
          <w:sz w:val="32"/>
          <w:szCs w:val="32"/>
        </w:rPr>
        <w:t>防范金融网络诈骗攻略</w:t>
      </w:r>
      <w:r w:rsidR="00053F76" w:rsidRPr="00E508CD">
        <w:rPr>
          <w:noProof/>
          <w:sz w:val="48"/>
          <w:szCs w:val="48"/>
        </w:rPr>
        <w:drawing>
          <wp:inline distT="0" distB="0" distL="0" distR="0">
            <wp:extent cx="431800" cy="254820"/>
            <wp:effectExtent l="0" t="0" r="6350" b="0"/>
            <wp:docPr id="5" name="Picture 12"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 name="Picture 12" descr="10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095" cy="260895"/>
                    </a:xfrm>
                    <a:prstGeom prst="rect">
                      <a:avLst/>
                    </a:prstGeom>
                    <a:noFill/>
                    <a:ln>
                      <a:noFill/>
                    </a:ln>
                    <a:extLst/>
                  </pic:spPr>
                </pic:pic>
              </a:graphicData>
            </a:graphic>
          </wp:inline>
        </w:drawing>
      </w:r>
    </w:p>
    <w:p w:rsidR="0044764A" w:rsidRPr="00BE0CE1" w:rsidRDefault="00053F76" w:rsidP="00053F76">
      <w:pPr>
        <w:spacing w:after="0"/>
        <w:ind w:firstLineChars="200" w:firstLine="440"/>
        <w:rPr>
          <w:rFonts w:ascii="华文楷体" w:eastAsia="华文楷体" w:hAnsi="华文楷体"/>
          <w:b/>
          <w:sz w:val="21"/>
          <w:szCs w:val="21"/>
        </w:rPr>
      </w:pPr>
      <w:r>
        <w:rPr>
          <w:noProof/>
        </w:rPr>
        <w:drawing>
          <wp:inline distT="0" distB="0" distL="0" distR="0">
            <wp:extent cx="190500" cy="174184"/>
            <wp:effectExtent l="0" t="0" r="0" b="0"/>
            <wp:docPr id="6" name="Picture 36" descr="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0" name="Picture 36" descr="18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74184"/>
                    </a:xfrm>
                    <a:prstGeom prst="rect">
                      <a:avLst/>
                    </a:prstGeom>
                    <a:noFill/>
                    <a:ln>
                      <a:noFill/>
                    </a:ln>
                    <a:extLst/>
                  </pic:spPr>
                </pic:pic>
              </a:graphicData>
            </a:graphic>
          </wp:inline>
        </w:drawing>
      </w:r>
      <w:r w:rsidR="0044764A" w:rsidRPr="00BE0CE1">
        <w:rPr>
          <w:rFonts w:ascii="华文中宋" w:eastAsia="华文中宋" w:hAnsi="华文中宋" w:hint="eastAsia"/>
          <w:b/>
          <w:sz w:val="24"/>
          <w:szCs w:val="24"/>
        </w:rPr>
        <w:t>防范金融诈骗切记7大条：</w:t>
      </w:r>
    </w:p>
    <w:p w:rsidR="0044764A" w:rsidRPr="00BE0CE1" w:rsidRDefault="0044764A" w:rsidP="0044764A">
      <w:pPr>
        <w:spacing w:after="0"/>
        <w:ind w:firstLineChars="200" w:firstLine="420"/>
        <w:rPr>
          <w:rFonts w:ascii="华文楷体" w:eastAsia="华文楷体" w:hAnsi="华文楷体"/>
          <w:sz w:val="21"/>
          <w:szCs w:val="21"/>
        </w:rPr>
      </w:pPr>
      <w:r w:rsidRPr="00BE0CE1">
        <w:rPr>
          <w:rFonts w:ascii="华文楷体" w:eastAsia="华文楷体" w:hAnsi="华文楷体" w:hint="eastAsia"/>
          <w:sz w:val="21"/>
          <w:szCs w:val="21"/>
        </w:rPr>
        <w:t>不要相信任何套取账号、</w:t>
      </w:r>
      <w:proofErr w:type="spellStart"/>
      <w:r w:rsidRPr="00BE0CE1">
        <w:rPr>
          <w:rFonts w:ascii="华文楷体" w:eastAsia="华文楷体" w:hAnsi="华文楷体" w:hint="eastAsia"/>
          <w:sz w:val="21"/>
          <w:szCs w:val="21"/>
        </w:rPr>
        <w:t>USBKey</w:t>
      </w:r>
      <w:proofErr w:type="spellEnd"/>
      <w:r w:rsidRPr="00BE0CE1">
        <w:rPr>
          <w:rFonts w:ascii="华文楷体" w:eastAsia="华文楷体" w:hAnsi="华文楷体" w:hint="eastAsia"/>
          <w:sz w:val="21"/>
          <w:szCs w:val="21"/>
        </w:rPr>
        <w:t>和密码的行为。</w:t>
      </w:r>
    </w:p>
    <w:p w:rsidR="0044764A" w:rsidRPr="00BE0CE1" w:rsidRDefault="0044764A" w:rsidP="0044764A">
      <w:pPr>
        <w:spacing w:after="0"/>
        <w:ind w:firstLineChars="200" w:firstLine="420"/>
        <w:rPr>
          <w:rFonts w:ascii="华文楷体" w:eastAsia="华文楷体" w:hAnsi="华文楷体"/>
          <w:sz w:val="21"/>
          <w:szCs w:val="21"/>
        </w:rPr>
      </w:pPr>
      <w:r w:rsidRPr="00BE0CE1">
        <w:rPr>
          <w:rFonts w:ascii="华文楷体" w:eastAsia="华文楷体" w:hAnsi="华文楷体" w:hint="eastAsia"/>
          <w:sz w:val="21"/>
          <w:szCs w:val="21"/>
        </w:rPr>
        <w:t>不要轻易向他人透漏证件号码、密码等。</w:t>
      </w:r>
    </w:p>
    <w:p w:rsidR="0044764A" w:rsidRPr="00BE0CE1" w:rsidRDefault="0044764A" w:rsidP="0044764A">
      <w:pPr>
        <w:spacing w:after="0"/>
        <w:ind w:firstLineChars="200" w:firstLine="420"/>
        <w:rPr>
          <w:rFonts w:ascii="华文楷体" w:eastAsia="华文楷体" w:hAnsi="华文楷体"/>
          <w:sz w:val="21"/>
          <w:szCs w:val="21"/>
        </w:rPr>
      </w:pPr>
      <w:proofErr w:type="gramStart"/>
      <w:r w:rsidRPr="00BE0CE1">
        <w:rPr>
          <w:rFonts w:ascii="华文楷体" w:eastAsia="华文楷体" w:hAnsi="华文楷体" w:hint="eastAsia"/>
          <w:sz w:val="21"/>
          <w:szCs w:val="21"/>
        </w:rPr>
        <w:t>网购时</w:t>
      </w:r>
      <w:proofErr w:type="gramEnd"/>
      <w:r w:rsidRPr="00BE0CE1">
        <w:rPr>
          <w:rFonts w:ascii="华文楷体" w:eastAsia="华文楷体" w:hAnsi="华文楷体" w:hint="eastAsia"/>
          <w:sz w:val="21"/>
          <w:szCs w:val="21"/>
        </w:rPr>
        <w:t>到正规、知名的网上商户进行网上支付、交易时确认地址栏里的网址是否正确。</w:t>
      </w:r>
    </w:p>
    <w:p w:rsidR="0044764A" w:rsidRPr="00BE0CE1" w:rsidRDefault="0044764A" w:rsidP="0044764A">
      <w:pPr>
        <w:spacing w:after="0"/>
        <w:ind w:firstLineChars="200" w:firstLine="420"/>
        <w:rPr>
          <w:rFonts w:ascii="华文楷体" w:eastAsia="华文楷体" w:hAnsi="华文楷体"/>
          <w:sz w:val="21"/>
          <w:szCs w:val="21"/>
        </w:rPr>
      </w:pPr>
      <w:r w:rsidRPr="00BE0CE1">
        <w:rPr>
          <w:rFonts w:ascii="华文楷体" w:eastAsia="华文楷体" w:hAnsi="华文楷体" w:hint="eastAsia"/>
          <w:sz w:val="21"/>
          <w:szCs w:val="21"/>
        </w:rPr>
        <w:t>从银行官方网站下载安装网上银行、手机银行安全控件和客户端的软件。</w:t>
      </w:r>
    </w:p>
    <w:p w:rsidR="0044764A" w:rsidRPr="00BE0CE1" w:rsidRDefault="0044764A" w:rsidP="0044764A">
      <w:pPr>
        <w:spacing w:after="0"/>
        <w:ind w:firstLineChars="200" w:firstLine="420"/>
        <w:rPr>
          <w:rFonts w:ascii="华文楷体" w:eastAsia="华文楷体" w:hAnsi="华文楷体"/>
          <w:sz w:val="21"/>
          <w:szCs w:val="21"/>
        </w:rPr>
      </w:pPr>
      <w:r w:rsidRPr="00BE0CE1">
        <w:rPr>
          <w:rFonts w:ascii="华文楷体" w:eastAsia="华文楷体" w:hAnsi="华文楷体" w:hint="eastAsia"/>
          <w:sz w:val="21"/>
          <w:szCs w:val="21"/>
        </w:rPr>
        <w:t>开通短信口令时，务必确认接收短信的手机号码为本人的手机号码。</w:t>
      </w:r>
    </w:p>
    <w:p w:rsidR="0044764A" w:rsidRPr="00BE0CE1" w:rsidRDefault="0044764A" w:rsidP="0044764A">
      <w:pPr>
        <w:spacing w:after="0"/>
        <w:ind w:firstLineChars="200" w:firstLine="420"/>
        <w:rPr>
          <w:rFonts w:ascii="华文楷体" w:eastAsia="华文楷体" w:hAnsi="华文楷体"/>
          <w:sz w:val="21"/>
          <w:szCs w:val="21"/>
        </w:rPr>
      </w:pPr>
      <w:r w:rsidRPr="00BE0CE1">
        <w:rPr>
          <w:rFonts w:ascii="华文楷体" w:eastAsia="华文楷体" w:hAnsi="华文楷体" w:hint="eastAsia"/>
          <w:sz w:val="21"/>
          <w:szCs w:val="21"/>
        </w:rPr>
        <w:t>避免在公共场所或他人计算机上登陆和使用网上银行，推出网上银行或暂时离开电脑时，一定要将</w:t>
      </w:r>
      <w:proofErr w:type="spellStart"/>
      <w:r w:rsidRPr="00BE0CE1">
        <w:rPr>
          <w:rFonts w:ascii="华文楷体" w:eastAsia="华文楷体" w:hAnsi="华文楷体"/>
          <w:sz w:val="21"/>
          <w:szCs w:val="21"/>
        </w:rPr>
        <w:t>USBKey</w:t>
      </w:r>
      <w:proofErr w:type="spellEnd"/>
      <w:r w:rsidRPr="00BE0CE1">
        <w:rPr>
          <w:rFonts w:ascii="华文楷体" w:eastAsia="华文楷体" w:hAnsi="华文楷体" w:hint="eastAsia"/>
          <w:sz w:val="21"/>
          <w:szCs w:val="21"/>
        </w:rPr>
        <w:t>拔出。</w:t>
      </w:r>
    </w:p>
    <w:p w:rsidR="0044764A" w:rsidRPr="00BE0CE1" w:rsidRDefault="0044764A" w:rsidP="0044764A">
      <w:pPr>
        <w:spacing w:after="0"/>
        <w:ind w:firstLineChars="200" w:firstLine="420"/>
        <w:rPr>
          <w:rFonts w:ascii="华文楷体" w:eastAsia="华文楷体" w:hAnsi="华文楷体"/>
          <w:sz w:val="21"/>
          <w:szCs w:val="21"/>
        </w:rPr>
      </w:pPr>
      <w:proofErr w:type="gramStart"/>
      <w:r w:rsidRPr="00BE0CE1">
        <w:rPr>
          <w:rFonts w:ascii="华文楷体" w:eastAsia="华文楷体" w:hAnsi="华文楷体" w:hint="eastAsia"/>
          <w:sz w:val="21"/>
          <w:szCs w:val="21"/>
        </w:rPr>
        <w:t>操作网银时</w:t>
      </w:r>
      <w:proofErr w:type="gramEnd"/>
      <w:r w:rsidRPr="00BE0CE1">
        <w:rPr>
          <w:rFonts w:ascii="华文楷体" w:eastAsia="华文楷体" w:hAnsi="华文楷体" w:hint="eastAsia"/>
          <w:sz w:val="21"/>
          <w:szCs w:val="21"/>
        </w:rPr>
        <w:t>建议不要浏览别的网站，有些网站的恶意代码可能会获取电脑上的信息。</w:t>
      </w:r>
    </w:p>
    <w:p w:rsidR="0044764A" w:rsidRPr="00BE0CE1" w:rsidRDefault="00053F76" w:rsidP="00053F76">
      <w:pPr>
        <w:spacing w:after="0"/>
        <w:ind w:firstLineChars="200" w:firstLine="440"/>
        <w:rPr>
          <w:rFonts w:ascii="华文中宋" w:eastAsia="华文中宋" w:hAnsi="华文中宋"/>
          <w:b/>
          <w:sz w:val="24"/>
          <w:szCs w:val="24"/>
        </w:rPr>
      </w:pPr>
      <w:r>
        <w:rPr>
          <w:noProof/>
        </w:rPr>
        <w:drawing>
          <wp:inline distT="0" distB="0" distL="0" distR="0">
            <wp:extent cx="190500" cy="174184"/>
            <wp:effectExtent l="0" t="0" r="0" b="0"/>
            <wp:docPr id="7" name="Picture 36" descr="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0" name="Picture 36" descr="18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74184"/>
                    </a:xfrm>
                    <a:prstGeom prst="rect">
                      <a:avLst/>
                    </a:prstGeom>
                    <a:noFill/>
                    <a:ln>
                      <a:noFill/>
                    </a:ln>
                    <a:extLst/>
                  </pic:spPr>
                </pic:pic>
              </a:graphicData>
            </a:graphic>
          </wp:inline>
        </w:drawing>
      </w:r>
      <w:r w:rsidR="0044764A" w:rsidRPr="00BE0CE1">
        <w:rPr>
          <w:rFonts w:ascii="华文中宋" w:eastAsia="华文中宋" w:hAnsi="华文中宋" w:hint="eastAsia"/>
          <w:b/>
          <w:sz w:val="24"/>
          <w:szCs w:val="24"/>
        </w:rPr>
        <w:t>怎么防范金融诈骗：</w:t>
      </w:r>
    </w:p>
    <w:p w:rsidR="0044764A" w:rsidRPr="00BE0CE1" w:rsidRDefault="0044764A" w:rsidP="00BE0CE1">
      <w:pPr>
        <w:spacing w:after="0"/>
        <w:jc w:val="center"/>
        <w:rPr>
          <w:rFonts w:ascii="华文楷体" w:eastAsia="华文楷体" w:hAnsi="华文楷体"/>
          <w:sz w:val="21"/>
          <w:szCs w:val="21"/>
        </w:rPr>
      </w:pPr>
      <w:r w:rsidRPr="00BE0CE1">
        <w:rPr>
          <w:rFonts w:ascii="华文楷体" w:eastAsia="华文楷体" w:hAnsi="华文楷体" w:hint="eastAsia"/>
          <w:noProof/>
          <w:sz w:val="21"/>
          <w:szCs w:val="21"/>
        </w:rPr>
        <w:drawing>
          <wp:inline distT="0" distB="0" distL="0" distR="0">
            <wp:extent cx="5727700" cy="177800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603093113.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19196" cy="1775360"/>
                    </a:xfrm>
                    <a:prstGeom prst="rect">
                      <a:avLst/>
                    </a:prstGeom>
                  </pic:spPr>
                </pic:pic>
              </a:graphicData>
            </a:graphic>
          </wp:inline>
        </w:drawing>
      </w:r>
    </w:p>
    <w:p w:rsidR="0044764A" w:rsidRPr="00BE0CE1" w:rsidRDefault="00053F76" w:rsidP="00053F76">
      <w:pPr>
        <w:spacing w:after="0"/>
        <w:ind w:firstLineChars="200" w:firstLine="440"/>
        <w:rPr>
          <w:rFonts w:ascii="华文中宋" w:eastAsia="华文中宋" w:hAnsi="华文中宋"/>
          <w:b/>
          <w:sz w:val="24"/>
          <w:szCs w:val="24"/>
        </w:rPr>
      </w:pPr>
      <w:r>
        <w:rPr>
          <w:noProof/>
        </w:rPr>
        <w:drawing>
          <wp:inline distT="0" distB="0" distL="0" distR="0">
            <wp:extent cx="190500" cy="174184"/>
            <wp:effectExtent l="0" t="0" r="0" b="0"/>
            <wp:docPr id="8" name="Picture 36" descr="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0" name="Picture 36" descr="18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74184"/>
                    </a:xfrm>
                    <a:prstGeom prst="rect">
                      <a:avLst/>
                    </a:prstGeom>
                    <a:noFill/>
                    <a:ln>
                      <a:noFill/>
                    </a:ln>
                    <a:extLst/>
                  </pic:spPr>
                </pic:pic>
              </a:graphicData>
            </a:graphic>
          </wp:inline>
        </w:drawing>
      </w:r>
      <w:r w:rsidR="0044764A" w:rsidRPr="00BE0CE1">
        <w:rPr>
          <w:rFonts w:ascii="华文中宋" w:eastAsia="华文中宋" w:hAnsi="华文中宋" w:hint="eastAsia"/>
          <w:b/>
          <w:sz w:val="24"/>
          <w:szCs w:val="24"/>
        </w:rPr>
        <w:t>发现被骗怎么办？</w:t>
      </w:r>
    </w:p>
    <w:p w:rsidR="0044764A" w:rsidRPr="00BE0CE1" w:rsidRDefault="0044764A" w:rsidP="0044764A">
      <w:pPr>
        <w:spacing w:after="0"/>
        <w:ind w:firstLineChars="200" w:firstLine="420"/>
        <w:rPr>
          <w:rFonts w:ascii="华文楷体" w:eastAsia="华文楷体" w:hAnsi="华文楷体"/>
          <w:sz w:val="21"/>
          <w:szCs w:val="21"/>
        </w:rPr>
      </w:pPr>
      <w:r w:rsidRPr="00BE0CE1">
        <w:rPr>
          <w:rFonts w:ascii="华文楷体" w:eastAsia="华文楷体" w:hAnsi="华文楷体" w:hint="eastAsia"/>
          <w:sz w:val="21"/>
          <w:szCs w:val="21"/>
        </w:rPr>
        <w:t>立刻修改支付密码和登陆密码。同时，查询交易明细是否有可疑交易。</w:t>
      </w:r>
    </w:p>
    <w:p w:rsidR="0044764A" w:rsidRPr="00BE0CE1" w:rsidRDefault="0044764A" w:rsidP="0044764A">
      <w:pPr>
        <w:spacing w:after="0"/>
        <w:ind w:firstLineChars="200" w:firstLine="420"/>
        <w:rPr>
          <w:rFonts w:ascii="华文楷体" w:eastAsia="华文楷体" w:hAnsi="华文楷体"/>
          <w:sz w:val="21"/>
          <w:szCs w:val="21"/>
        </w:rPr>
      </w:pPr>
      <w:r w:rsidRPr="00BE0CE1">
        <w:rPr>
          <w:rFonts w:ascii="华文楷体" w:eastAsia="华文楷体" w:hAnsi="华文楷体" w:hint="eastAsia"/>
          <w:sz w:val="21"/>
          <w:szCs w:val="21"/>
        </w:rPr>
        <w:t>立刻致电银行申请临时冻结账户或电话挂失。</w:t>
      </w:r>
    </w:p>
    <w:p w:rsidR="0044764A" w:rsidRPr="00BE0CE1" w:rsidRDefault="00053F76" w:rsidP="00053F76">
      <w:pPr>
        <w:spacing w:after="0"/>
        <w:ind w:firstLineChars="200" w:firstLine="440"/>
        <w:rPr>
          <w:rFonts w:ascii="华文中宋" w:eastAsia="华文中宋" w:hAnsi="华文中宋"/>
          <w:b/>
          <w:sz w:val="24"/>
          <w:szCs w:val="24"/>
        </w:rPr>
      </w:pPr>
      <w:r>
        <w:rPr>
          <w:noProof/>
        </w:rPr>
        <w:drawing>
          <wp:inline distT="0" distB="0" distL="0" distR="0">
            <wp:extent cx="190500" cy="174184"/>
            <wp:effectExtent l="0" t="0" r="0" b="0"/>
            <wp:docPr id="9" name="Picture 36" descr="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0" name="Picture 36" descr="18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74184"/>
                    </a:xfrm>
                    <a:prstGeom prst="rect">
                      <a:avLst/>
                    </a:prstGeom>
                    <a:noFill/>
                    <a:ln>
                      <a:noFill/>
                    </a:ln>
                    <a:extLst/>
                  </pic:spPr>
                </pic:pic>
              </a:graphicData>
            </a:graphic>
          </wp:inline>
        </w:drawing>
      </w:r>
      <w:r w:rsidR="0044764A" w:rsidRPr="00BE0CE1">
        <w:rPr>
          <w:rFonts w:ascii="华文中宋" w:eastAsia="华文中宋" w:hAnsi="华文中宋" w:hint="eastAsia"/>
          <w:b/>
          <w:sz w:val="24"/>
          <w:szCs w:val="24"/>
        </w:rPr>
        <w:t>已经在钓鱼网站输入了密码怎么办？</w:t>
      </w:r>
    </w:p>
    <w:p w:rsidR="0044764A" w:rsidRPr="00BE0CE1" w:rsidRDefault="0044764A" w:rsidP="0044764A">
      <w:pPr>
        <w:spacing w:after="0"/>
        <w:ind w:firstLineChars="200" w:firstLine="420"/>
        <w:rPr>
          <w:rFonts w:ascii="华文楷体" w:eastAsia="华文楷体" w:hAnsi="华文楷体"/>
          <w:sz w:val="21"/>
          <w:szCs w:val="21"/>
        </w:rPr>
      </w:pPr>
      <w:r w:rsidRPr="00BE0CE1">
        <w:rPr>
          <w:rFonts w:ascii="华文楷体" w:eastAsia="华文楷体" w:hAnsi="华文楷体" w:hint="eastAsia"/>
          <w:sz w:val="21"/>
          <w:szCs w:val="21"/>
        </w:rPr>
        <w:t>立刻致电银行或者支付机构的客服电话，申请对您的账户进行暂时监管。</w:t>
      </w:r>
    </w:p>
    <w:p w:rsidR="0044764A" w:rsidRPr="00BE0CE1" w:rsidRDefault="00353DFA" w:rsidP="00353DFA">
      <w:pPr>
        <w:spacing w:after="0"/>
        <w:ind w:firstLineChars="200" w:firstLine="440"/>
        <w:rPr>
          <w:rFonts w:ascii="华文楷体" w:eastAsia="华文楷体" w:hAnsi="华文楷体"/>
          <w:sz w:val="21"/>
          <w:szCs w:val="21"/>
        </w:rPr>
      </w:pPr>
      <w:r>
        <w:rPr>
          <w:noProof/>
        </w:rPr>
        <w:drawing>
          <wp:anchor distT="0" distB="0" distL="114300" distR="114300" simplePos="0" relativeHeight="251668480" behindDoc="0" locked="0" layoutInCell="1" allowOverlap="1">
            <wp:simplePos x="0" y="0"/>
            <wp:positionH relativeFrom="column">
              <wp:posOffset>2503170</wp:posOffset>
            </wp:positionH>
            <wp:positionV relativeFrom="paragraph">
              <wp:posOffset>220345</wp:posOffset>
            </wp:positionV>
            <wp:extent cx="457200" cy="394970"/>
            <wp:effectExtent l="0" t="0" r="0" b="5080"/>
            <wp:wrapNone/>
            <wp:docPr id="13320" name="Picture 31" descr="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 name="Picture 31" descr="17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394970"/>
                    </a:xfrm>
                    <a:prstGeom prst="rect">
                      <a:avLst/>
                    </a:prstGeom>
                    <a:noFill/>
                    <a:ln>
                      <a:noFill/>
                    </a:ln>
                    <a:extLst/>
                  </pic:spPr>
                </pic:pic>
              </a:graphicData>
            </a:graphic>
          </wp:anchor>
        </w:drawing>
      </w:r>
      <w:r w:rsidR="0044764A" w:rsidRPr="00BE0CE1">
        <w:rPr>
          <w:rFonts w:ascii="华文楷体" w:eastAsia="华文楷体" w:hAnsi="华文楷体" w:hint="eastAsia"/>
          <w:sz w:val="21"/>
          <w:szCs w:val="21"/>
        </w:rPr>
        <w:t>使用杀毒软件对电脑进行全面扫描，确保钓鱼网站没有挂木马。确认电脑安全后再修改支付密码。</w:t>
      </w:r>
    </w:p>
    <w:p w:rsidR="0044764A" w:rsidRPr="00BE0CE1" w:rsidRDefault="00053F76" w:rsidP="00053F76">
      <w:pPr>
        <w:spacing w:after="0"/>
        <w:ind w:firstLineChars="200" w:firstLine="440"/>
        <w:rPr>
          <w:rFonts w:ascii="华文中宋" w:eastAsia="华文中宋" w:hAnsi="华文中宋"/>
          <w:b/>
          <w:sz w:val="24"/>
          <w:szCs w:val="24"/>
        </w:rPr>
      </w:pPr>
      <w:r>
        <w:rPr>
          <w:noProof/>
        </w:rPr>
        <w:drawing>
          <wp:inline distT="0" distB="0" distL="0" distR="0">
            <wp:extent cx="190500" cy="174184"/>
            <wp:effectExtent l="0" t="0" r="0" b="0"/>
            <wp:docPr id="10" name="Picture 36" descr="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0" name="Picture 36" descr="18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74184"/>
                    </a:xfrm>
                    <a:prstGeom prst="rect">
                      <a:avLst/>
                    </a:prstGeom>
                    <a:noFill/>
                    <a:ln>
                      <a:noFill/>
                    </a:ln>
                    <a:extLst/>
                  </pic:spPr>
                </pic:pic>
              </a:graphicData>
            </a:graphic>
          </wp:inline>
        </w:drawing>
      </w:r>
      <w:r w:rsidR="0044764A" w:rsidRPr="00BE0CE1">
        <w:rPr>
          <w:rFonts w:ascii="华文中宋" w:eastAsia="华文中宋" w:hAnsi="华文中宋" w:hint="eastAsia"/>
          <w:b/>
          <w:sz w:val="24"/>
          <w:szCs w:val="24"/>
        </w:rPr>
        <w:t>发现账户资金被盗怎么办？</w:t>
      </w:r>
    </w:p>
    <w:p w:rsidR="0044764A" w:rsidRPr="00BE0CE1" w:rsidRDefault="0044764A" w:rsidP="0044764A">
      <w:pPr>
        <w:spacing w:after="0"/>
        <w:ind w:firstLineChars="200" w:firstLine="420"/>
        <w:rPr>
          <w:rFonts w:ascii="华文楷体" w:eastAsia="华文楷体" w:hAnsi="华文楷体"/>
          <w:sz w:val="21"/>
          <w:szCs w:val="21"/>
        </w:rPr>
      </w:pPr>
      <w:r w:rsidRPr="00BE0CE1">
        <w:rPr>
          <w:rFonts w:ascii="华文楷体" w:eastAsia="华文楷体" w:hAnsi="华文楷体" w:hint="eastAsia"/>
          <w:sz w:val="21"/>
          <w:szCs w:val="21"/>
        </w:rPr>
        <w:t>如被盗的是银行卡账户，立刻致电银行申请临时冻结账户或电话挂失。</w:t>
      </w:r>
    </w:p>
    <w:p w:rsidR="0044764A" w:rsidRPr="00BE0CE1" w:rsidRDefault="0044764A" w:rsidP="0044764A">
      <w:pPr>
        <w:spacing w:after="0"/>
        <w:ind w:firstLineChars="200" w:firstLine="420"/>
        <w:rPr>
          <w:rFonts w:ascii="华文楷体" w:eastAsia="华文楷体" w:hAnsi="华文楷体"/>
          <w:sz w:val="21"/>
          <w:szCs w:val="21"/>
        </w:rPr>
      </w:pPr>
      <w:r w:rsidRPr="00BE0CE1">
        <w:rPr>
          <w:rFonts w:ascii="华文楷体" w:eastAsia="华文楷体" w:hAnsi="华文楷体" w:hint="eastAsia"/>
          <w:sz w:val="21"/>
          <w:szCs w:val="21"/>
        </w:rPr>
        <w:t>查找可疑交易，保留对非授权的资金交易。</w:t>
      </w:r>
    </w:p>
    <w:p w:rsidR="0044764A" w:rsidRPr="00BE0CE1" w:rsidRDefault="0044764A" w:rsidP="0044764A">
      <w:pPr>
        <w:spacing w:after="0"/>
        <w:ind w:firstLineChars="200" w:firstLine="420"/>
        <w:rPr>
          <w:rFonts w:ascii="华文楷体" w:eastAsia="华文楷体" w:hAnsi="华文楷体"/>
          <w:sz w:val="21"/>
          <w:szCs w:val="21"/>
        </w:rPr>
      </w:pPr>
      <w:r w:rsidRPr="00BE0CE1">
        <w:rPr>
          <w:rFonts w:ascii="华文楷体" w:eastAsia="华文楷体" w:hAnsi="华文楷体" w:hint="eastAsia"/>
          <w:sz w:val="21"/>
          <w:szCs w:val="21"/>
        </w:rPr>
        <w:t>第一时间修改账户密码，同时转出余额资金</w:t>
      </w:r>
    </w:p>
    <w:p w:rsidR="0044764A" w:rsidRPr="00BE0CE1" w:rsidRDefault="00053F76" w:rsidP="00053F76">
      <w:pPr>
        <w:spacing w:after="0"/>
        <w:ind w:firstLineChars="200" w:firstLine="440"/>
        <w:rPr>
          <w:rFonts w:ascii="华文中宋" w:eastAsia="华文中宋" w:hAnsi="华文中宋"/>
          <w:b/>
          <w:sz w:val="24"/>
          <w:szCs w:val="24"/>
        </w:rPr>
      </w:pPr>
      <w:r>
        <w:rPr>
          <w:noProof/>
        </w:rPr>
        <w:drawing>
          <wp:inline distT="0" distB="0" distL="0" distR="0">
            <wp:extent cx="190500" cy="174184"/>
            <wp:effectExtent l="0" t="0" r="0" b="0"/>
            <wp:docPr id="11" name="Picture 36" descr="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0" name="Picture 36" descr="18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74184"/>
                    </a:xfrm>
                    <a:prstGeom prst="rect">
                      <a:avLst/>
                    </a:prstGeom>
                    <a:noFill/>
                    <a:ln>
                      <a:noFill/>
                    </a:ln>
                    <a:extLst/>
                  </pic:spPr>
                </pic:pic>
              </a:graphicData>
            </a:graphic>
          </wp:inline>
        </w:drawing>
      </w:r>
      <w:r w:rsidR="0044764A" w:rsidRPr="00BE0CE1">
        <w:rPr>
          <w:rFonts w:ascii="华文中宋" w:eastAsia="华文中宋" w:hAnsi="华文中宋" w:hint="eastAsia"/>
          <w:b/>
          <w:sz w:val="24"/>
          <w:szCs w:val="24"/>
        </w:rPr>
        <w:t>如何保护好你我的“移动钱包”</w:t>
      </w:r>
    </w:p>
    <w:p w:rsidR="0044764A" w:rsidRPr="00BE0CE1" w:rsidRDefault="0044764A" w:rsidP="0044764A">
      <w:pPr>
        <w:spacing w:after="0"/>
        <w:ind w:firstLineChars="200" w:firstLine="420"/>
        <w:rPr>
          <w:rFonts w:ascii="华文楷体" w:eastAsia="华文楷体" w:hAnsi="华文楷体"/>
          <w:sz w:val="21"/>
          <w:szCs w:val="21"/>
        </w:rPr>
      </w:pPr>
      <w:r w:rsidRPr="00BE0CE1">
        <w:rPr>
          <w:rFonts w:ascii="华文楷体" w:eastAsia="华文楷体" w:hAnsi="华文楷体" w:hint="eastAsia"/>
          <w:sz w:val="21"/>
          <w:szCs w:val="21"/>
        </w:rPr>
        <w:t>移动支付主要由手持终端、支付技术、银行卡、商家服务终端等组成，而移动支付又涉及银联、第三方支付企业、运营商、支付服务对象企业等群体。因此，任何一环的安全问题都可能演变成移动支付的安全问题。</w:t>
      </w:r>
    </w:p>
    <w:p w:rsidR="0044764A" w:rsidRPr="00BE0CE1" w:rsidRDefault="0044764A" w:rsidP="0044764A">
      <w:pPr>
        <w:spacing w:after="0"/>
        <w:ind w:firstLineChars="200" w:firstLine="420"/>
        <w:rPr>
          <w:rFonts w:ascii="华文楷体" w:eastAsia="华文楷体" w:hAnsi="华文楷体"/>
          <w:sz w:val="21"/>
          <w:szCs w:val="21"/>
        </w:rPr>
      </w:pPr>
      <w:r w:rsidRPr="00BE0CE1">
        <w:rPr>
          <w:rFonts w:ascii="华文楷体" w:eastAsia="华文楷体" w:hAnsi="华文楷体" w:hint="eastAsia"/>
          <w:sz w:val="21"/>
          <w:szCs w:val="21"/>
        </w:rPr>
        <w:lastRenderedPageBreak/>
        <w:t>要想为移动支付提供最坚实保障，</w:t>
      </w:r>
      <w:r w:rsidRPr="00BE0CE1">
        <w:rPr>
          <w:rFonts w:ascii="华文楷体" w:eastAsia="华文楷体" w:hAnsi="华文楷体" w:hint="eastAsia"/>
          <w:sz w:val="21"/>
          <w:szCs w:val="21"/>
          <w:u w:val="wave"/>
        </w:rPr>
        <w:t>安装能实现识别盗版软件、拦截木马病毒、拦截诈骗短信、拦截诈骗电话、保护交易短信、拦截钓鱼网站、提供</w:t>
      </w:r>
      <w:proofErr w:type="spellStart"/>
      <w:r w:rsidRPr="00BE0CE1">
        <w:rPr>
          <w:rFonts w:ascii="华文楷体" w:eastAsia="华文楷体" w:hAnsi="华文楷体" w:hint="eastAsia"/>
          <w:sz w:val="21"/>
          <w:szCs w:val="21"/>
          <w:u w:val="wave"/>
        </w:rPr>
        <w:t>WiFi</w:t>
      </w:r>
      <w:proofErr w:type="spellEnd"/>
      <w:r w:rsidRPr="00BE0CE1">
        <w:rPr>
          <w:rFonts w:ascii="华文楷体" w:eastAsia="华文楷体" w:hAnsi="华文楷体" w:hint="eastAsia"/>
          <w:sz w:val="21"/>
          <w:szCs w:val="21"/>
          <w:u w:val="wave"/>
        </w:rPr>
        <w:t>安全检测等功能的手机软件，</w:t>
      </w:r>
      <w:r w:rsidRPr="00BE0CE1">
        <w:rPr>
          <w:rFonts w:ascii="华文楷体" w:eastAsia="华文楷体" w:hAnsi="华文楷体" w:hint="eastAsia"/>
          <w:sz w:val="21"/>
          <w:szCs w:val="21"/>
        </w:rPr>
        <w:t>仍不失为一种最现实可行的选择。</w:t>
      </w:r>
    </w:p>
    <w:p w:rsidR="0044764A" w:rsidRPr="00053F76" w:rsidRDefault="00053F76" w:rsidP="002349AC">
      <w:pPr>
        <w:spacing w:beforeLines="50" w:afterLines="50"/>
        <w:jc w:val="center"/>
        <w:rPr>
          <w:rFonts w:ascii="华文中宋" w:eastAsia="华文中宋" w:hAnsi="华文中宋"/>
          <w:b/>
          <w:color w:val="E36C0A" w:themeColor="accent6" w:themeShade="BF"/>
          <w:sz w:val="32"/>
          <w:szCs w:val="32"/>
        </w:rPr>
      </w:pPr>
      <w:r>
        <w:rPr>
          <w:noProof/>
        </w:rPr>
        <w:drawing>
          <wp:inline distT="0" distB="0" distL="0" distR="0">
            <wp:extent cx="317500" cy="177800"/>
            <wp:effectExtent l="0" t="0" r="6350" b="0"/>
            <wp:docPr id="13" name="Picture 24" descr="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24" descr="14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296" cy="178246"/>
                    </a:xfrm>
                    <a:prstGeom prst="rect">
                      <a:avLst/>
                    </a:prstGeom>
                    <a:noFill/>
                    <a:ln>
                      <a:noFill/>
                    </a:ln>
                    <a:extLst/>
                  </pic:spPr>
                </pic:pic>
              </a:graphicData>
            </a:graphic>
          </wp:inline>
        </w:drawing>
      </w:r>
      <w:r w:rsidR="0044764A" w:rsidRPr="00053F76">
        <w:rPr>
          <w:rFonts w:ascii="华文中宋" w:eastAsia="华文中宋" w:hAnsi="华文中宋" w:hint="eastAsia"/>
          <w:b/>
          <w:color w:val="E36C0A" w:themeColor="accent6" w:themeShade="BF"/>
          <w:sz w:val="32"/>
          <w:szCs w:val="32"/>
        </w:rPr>
        <w:t>国家网络安全宣传周上的亮点-----人脸识别技术</w:t>
      </w:r>
      <w:r>
        <w:rPr>
          <w:noProof/>
        </w:rPr>
        <w:drawing>
          <wp:inline distT="0" distB="0" distL="0" distR="0">
            <wp:extent cx="317500" cy="177800"/>
            <wp:effectExtent l="0" t="0" r="6350" b="0"/>
            <wp:docPr id="14" name="Picture 24" descr="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24" descr="14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318296" cy="178246"/>
                    </a:xfrm>
                    <a:prstGeom prst="rect">
                      <a:avLst/>
                    </a:prstGeom>
                    <a:noFill/>
                    <a:ln>
                      <a:noFill/>
                    </a:ln>
                    <a:extLst/>
                  </pic:spPr>
                </pic:pic>
              </a:graphicData>
            </a:graphic>
          </wp:inline>
        </w:drawing>
      </w:r>
    </w:p>
    <w:p w:rsidR="0044764A" w:rsidRPr="00BE0CE1" w:rsidRDefault="0044764A" w:rsidP="0044764A">
      <w:pPr>
        <w:spacing w:after="0"/>
        <w:ind w:firstLineChars="200" w:firstLine="420"/>
        <w:rPr>
          <w:rFonts w:ascii="华文楷体" w:eastAsia="华文楷体" w:hAnsi="华文楷体"/>
          <w:sz w:val="21"/>
          <w:szCs w:val="21"/>
        </w:rPr>
      </w:pPr>
      <w:r w:rsidRPr="00BE0CE1">
        <w:rPr>
          <w:rFonts w:ascii="华文楷体" w:eastAsia="华文楷体" w:hAnsi="华文楷体" w:hint="eastAsia"/>
          <w:sz w:val="21"/>
          <w:szCs w:val="21"/>
        </w:rPr>
        <w:t>公安部第一研究所开发的名为“面像未来”的人脸识别系统，通过便捷的采集终端、高性能的比对准确率等，构建起网络世界的职能身份管理。</w:t>
      </w:r>
    </w:p>
    <w:p w:rsidR="0044764A" w:rsidRPr="00BE0CE1" w:rsidRDefault="0044764A" w:rsidP="0044764A">
      <w:pPr>
        <w:spacing w:after="0"/>
        <w:ind w:firstLineChars="200" w:firstLine="420"/>
        <w:rPr>
          <w:rFonts w:ascii="华文楷体" w:eastAsia="华文楷体" w:hAnsi="华文楷体"/>
          <w:sz w:val="21"/>
          <w:szCs w:val="21"/>
        </w:rPr>
      </w:pPr>
      <w:r w:rsidRPr="00BE0CE1">
        <w:rPr>
          <w:rFonts w:ascii="华文楷体" w:eastAsia="华文楷体" w:hAnsi="华文楷体" w:hint="eastAsia"/>
          <w:sz w:val="21"/>
          <w:szCs w:val="21"/>
        </w:rPr>
        <w:t xml:space="preserve">　目前，在维护公共安全领域，已经应用了人脸识别技术，我国的人脸识别技术已经达到国际先进水平。据悉，“人脸识别”是一种动态识别，识别速度是200毫秒，完全能达到实时身份识别。该技术将在部分地区试点推广。</w:t>
      </w:r>
    </w:p>
    <w:p w:rsidR="0044764A" w:rsidRPr="00BE0CE1" w:rsidRDefault="0044764A" w:rsidP="0044764A">
      <w:pPr>
        <w:spacing w:after="0"/>
        <w:ind w:firstLineChars="200" w:firstLine="420"/>
        <w:rPr>
          <w:rFonts w:ascii="华文楷体" w:eastAsia="华文楷体" w:hAnsi="华文楷体"/>
          <w:sz w:val="21"/>
          <w:szCs w:val="21"/>
        </w:rPr>
      </w:pPr>
      <w:r w:rsidRPr="00BE0CE1">
        <w:rPr>
          <w:rFonts w:ascii="华文楷体" w:eastAsia="华文楷体" w:hAnsi="华文楷体" w:hint="eastAsia"/>
          <w:sz w:val="21"/>
          <w:szCs w:val="21"/>
        </w:rPr>
        <w:t>今后，护照、港澳通行证等将逐渐换上“中国芯”。据悉，公安部正在部署推广首</w:t>
      </w:r>
      <w:proofErr w:type="gramStart"/>
      <w:r w:rsidRPr="00BE0CE1">
        <w:rPr>
          <w:rFonts w:ascii="华文楷体" w:eastAsia="华文楷体" w:hAnsi="华文楷体" w:hint="eastAsia"/>
          <w:sz w:val="21"/>
          <w:szCs w:val="21"/>
        </w:rPr>
        <w:t>款电子机</w:t>
      </w:r>
      <w:proofErr w:type="gramEnd"/>
      <w:r w:rsidRPr="00BE0CE1">
        <w:rPr>
          <w:rFonts w:ascii="华文楷体" w:eastAsia="华文楷体" w:hAnsi="华文楷体" w:hint="eastAsia"/>
          <w:sz w:val="21"/>
          <w:szCs w:val="21"/>
        </w:rPr>
        <w:t>读旅行证件专用芯片的应用。</w:t>
      </w:r>
    </w:p>
    <w:p w:rsidR="00053F76" w:rsidRPr="00305F5C" w:rsidRDefault="00053F76" w:rsidP="002349AC">
      <w:pPr>
        <w:spacing w:beforeLines="50" w:afterLines="50"/>
        <w:ind w:firstLineChars="200" w:firstLine="641"/>
        <w:jc w:val="center"/>
        <w:rPr>
          <w:rFonts w:ascii="华文中宋" w:eastAsia="华文中宋" w:hAnsi="华文中宋"/>
          <w:b/>
          <w:color w:val="E36C0A" w:themeColor="accent6" w:themeShade="BF"/>
          <w:sz w:val="32"/>
          <w:szCs w:val="32"/>
        </w:rPr>
      </w:pPr>
      <w:r w:rsidRPr="00053F76">
        <w:rPr>
          <w:rFonts w:ascii="华文中宋" w:eastAsia="华文中宋" w:hAnsi="华文中宋" w:hint="eastAsia"/>
          <w:b/>
          <w:color w:val="E36C0A" w:themeColor="accent6" w:themeShade="BF"/>
          <w:sz w:val="32"/>
          <w:szCs w:val="32"/>
        </w:rPr>
        <w:t>国家级网络安全青少年科普基地6月2日揭牌</w:t>
      </w:r>
      <w:r w:rsidR="00353DFA">
        <w:rPr>
          <w:noProof/>
        </w:rPr>
        <w:drawing>
          <wp:inline distT="0" distB="0" distL="0" distR="0">
            <wp:extent cx="357414" cy="363913"/>
            <wp:effectExtent l="0" t="0" r="5080" b="0"/>
            <wp:docPr id="14348" name="Picture 30" descr="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8" name="Picture 30" descr="208"/>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414" cy="363913"/>
                    </a:xfrm>
                    <a:prstGeom prst="rect">
                      <a:avLst/>
                    </a:prstGeom>
                    <a:noFill/>
                    <a:ln>
                      <a:noFill/>
                    </a:ln>
                    <a:extLst/>
                  </pic:spPr>
                </pic:pic>
              </a:graphicData>
            </a:graphic>
          </wp:inline>
        </w:drawing>
      </w:r>
    </w:p>
    <w:p w:rsidR="00053F76" w:rsidRPr="00053F76" w:rsidRDefault="00053F76" w:rsidP="00053F76">
      <w:pPr>
        <w:spacing w:after="0" w:line="276" w:lineRule="auto"/>
        <w:ind w:firstLineChars="201" w:firstLine="422"/>
        <w:rPr>
          <w:rFonts w:ascii="华文楷体" w:eastAsia="华文楷体" w:hAnsi="华文楷体"/>
          <w:sz w:val="21"/>
          <w:szCs w:val="21"/>
        </w:rPr>
      </w:pPr>
      <w:r w:rsidRPr="00053F76">
        <w:rPr>
          <w:rFonts w:ascii="华文楷体" w:eastAsia="华文楷体" w:hAnsi="华文楷体" w:hint="eastAsia"/>
          <w:sz w:val="21"/>
          <w:szCs w:val="21"/>
        </w:rPr>
        <w:t>全国首个以高科技网络安全互动体验为特色的科普基地正式面向广大青少年和公众开放,普及互联网知识和网络安全知识，激发青少年对网络安全的兴趣，培养青少年爱科学、知安全、懂安全、会安全的意识，让青少年成为捍卫网络安全的未来合格主人。</w:t>
      </w:r>
    </w:p>
    <w:p w:rsidR="00053F76" w:rsidRPr="00053F76" w:rsidRDefault="00053F76" w:rsidP="00053F76">
      <w:pPr>
        <w:spacing w:after="0" w:line="276" w:lineRule="auto"/>
        <w:ind w:firstLineChars="101" w:firstLine="212"/>
        <w:rPr>
          <w:rFonts w:ascii="华文楷体" w:eastAsia="华文楷体" w:hAnsi="华文楷体"/>
          <w:sz w:val="21"/>
          <w:szCs w:val="21"/>
        </w:rPr>
      </w:pPr>
      <w:r w:rsidRPr="00053F76">
        <w:rPr>
          <w:rFonts w:ascii="华文楷体" w:eastAsia="华文楷体" w:hAnsi="华文楷体" w:hint="eastAsia"/>
          <w:sz w:val="21"/>
          <w:szCs w:val="21"/>
        </w:rPr>
        <w:t>少年强则国强，青少年是互联网的原住民，更是中国网络安全的未来和希望。我们利用自己的安全技术、安全能力和安全资源，通过线上线下互动的方式，来培养青少年对网络安全的兴趣，发现和培养青少年网络安全技能和人才，为我们国家网络安全的未来做出应有的贡献。</w:t>
      </w:r>
    </w:p>
    <w:p w:rsidR="00053F76" w:rsidRDefault="00053F76" w:rsidP="002349AC">
      <w:pPr>
        <w:spacing w:beforeLines="50" w:afterLines="50"/>
        <w:jc w:val="center"/>
        <w:rPr>
          <w:rFonts w:ascii="华文中宋" w:eastAsia="华文中宋" w:hAnsi="华文中宋"/>
          <w:b/>
          <w:sz w:val="32"/>
          <w:szCs w:val="32"/>
        </w:rPr>
      </w:pPr>
      <w:r w:rsidRPr="000F0FBE">
        <w:rPr>
          <w:rFonts w:ascii="华文楷体" w:eastAsia="华文楷体" w:hAnsi="华文楷体"/>
          <w:noProof/>
          <w:sz w:val="24"/>
          <w:szCs w:val="24"/>
        </w:rPr>
        <w:drawing>
          <wp:anchor distT="0" distB="0" distL="114300" distR="114300" simplePos="0" relativeHeight="251666432" behindDoc="1" locked="0" layoutInCell="1" allowOverlap="1">
            <wp:simplePos x="0" y="0"/>
            <wp:positionH relativeFrom="column">
              <wp:posOffset>-74930</wp:posOffset>
            </wp:positionH>
            <wp:positionV relativeFrom="paragraph">
              <wp:posOffset>142875</wp:posOffset>
            </wp:positionV>
            <wp:extent cx="5778500" cy="596900"/>
            <wp:effectExtent l="133350" t="114300" r="146050" b="16510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1fd77326bda97a8c6.jpg"/>
                    <pic:cNvPicPr/>
                  </pic:nvPicPr>
                  <pic:blipFill>
                    <a:blip r:embed="rId2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9">
                              <a14:imgEffect>
                                <a14:colorTemperature colorTemp="47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78500" cy="596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53F76" w:rsidRDefault="00353DFA" w:rsidP="002349AC">
      <w:pPr>
        <w:spacing w:beforeLines="50" w:afterLines="50"/>
        <w:jc w:val="center"/>
        <w:rPr>
          <w:rFonts w:ascii="华文中宋" w:eastAsia="华文中宋" w:hAnsi="华文中宋"/>
          <w:b/>
          <w:sz w:val="32"/>
          <w:szCs w:val="32"/>
        </w:rPr>
      </w:pPr>
      <w:r>
        <w:rPr>
          <w:noProof/>
        </w:rPr>
        <w:drawing>
          <wp:anchor distT="0" distB="0" distL="114300" distR="114300" simplePos="0" relativeHeight="251671552" behindDoc="0" locked="0" layoutInCell="1" allowOverlap="1">
            <wp:simplePos x="0" y="0"/>
            <wp:positionH relativeFrom="column">
              <wp:posOffset>1106170</wp:posOffset>
            </wp:positionH>
            <wp:positionV relativeFrom="paragraph">
              <wp:posOffset>349250</wp:posOffset>
            </wp:positionV>
            <wp:extent cx="419100" cy="451530"/>
            <wp:effectExtent l="0" t="0" r="0" b="5715"/>
            <wp:wrapNone/>
            <wp:docPr id="4103" name="Picture 34" descr="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Picture 34" descr="17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 cy="451530"/>
                    </a:xfrm>
                    <a:prstGeom prst="rect">
                      <a:avLst/>
                    </a:prstGeom>
                    <a:noFill/>
                    <a:ln>
                      <a:noFill/>
                    </a:ln>
                    <a:extLst/>
                  </pic:spPr>
                </pic:pic>
              </a:graphicData>
            </a:graphic>
          </wp:anchor>
        </w:drawing>
      </w:r>
    </w:p>
    <w:p w:rsidR="00053F76" w:rsidRPr="00053F76" w:rsidRDefault="00053F76" w:rsidP="002349AC">
      <w:pPr>
        <w:spacing w:beforeLines="50" w:afterLines="50"/>
        <w:jc w:val="center"/>
        <w:rPr>
          <w:rFonts w:ascii="华文中宋" w:eastAsia="华文中宋" w:hAnsi="华文中宋"/>
          <w:b/>
          <w:color w:val="C0504D" w:themeColor="accent2"/>
          <w:sz w:val="32"/>
          <w:szCs w:val="32"/>
        </w:rPr>
      </w:pPr>
      <w:r w:rsidRPr="00053F76">
        <w:rPr>
          <w:rFonts w:ascii="华文中宋" w:eastAsia="华文中宋" w:hAnsi="华文中宋" w:hint="eastAsia"/>
          <w:b/>
          <w:color w:val="C0504D" w:themeColor="accent2"/>
          <w:sz w:val="32"/>
          <w:szCs w:val="32"/>
        </w:rPr>
        <w:t>网络安全是每个人的责任</w:t>
      </w:r>
    </w:p>
    <w:p w:rsidR="00053F76" w:rsidRPr="00053F76" w:rsidRDefault="00053F76" w:rsidP="00053F76">
      <w:pPr>
        <w:spacing w:after="0" w:line="276" w:lineRule="auto"/>
        <w:ind w:firstLineChars="200" w:firstLine="420"/>
        <w:rPr>
          <w:rFonts w:ascii="华文楷体" w:eastAsia="华文楷体" w:hAnsi="华文楷体"/>
          <w:sz w:val="21"/>
          <w:szCs w:val="21"/>
        </w:rPr>
      </w:pPr>
      <w:r w:rsidRPr="00053F76">
        <w:rPr>
          <w:rFonts w:ascii="华文楷体" w:eastAsia="华文楷体" w:hAnsi="华文楷体" w:hint="eastAsia"/>
          <w:sz w:val="21"/>
          <w:szCs w:val="21"/>
        </w:rPr>
        <w:t>日前，中国</w:t>
      </w:r>
      <w:proofErr w:type="gramStart"/>
      <w:r w:rsidRPr="00053F76">
        <w:rPr>
          <w:rFonts w:ascii="华文楷体" w:eastAsia="华文楷体" w:hAnsi="华文楷体" w:hint="eastAsia"/>
          <w:sz w:val="21"/>
          <w:szCs w:val="21"/>
        </w:rPr>
        <w:t>手机反骚扰</w:t>
      </w:r>
      <w:proofErr w:type="gramEnd"/>
      <w:r w:rsidRPr="00053F76">
        <w:rPr>
          <w:rFonts w:ascii="华文楷体" w:eastAsia="华文楷体" w:hAnsi="华文楷体" w:hint="eastAsia"/>
          <w:sz w:val="21"/>
          <w:szCs w:val="21"/>
        </w:rPr>
        <w:t>反欺诈联盟携手众多电商、O2O厂商发起的“支付安全+”行动提出：建立健全应用服务自查机制，确保手机APP支付接口安全，由安全公司提供专业技术支持，检测APP支付安全性能并提供解决方案；履行对用户基本信息资料和账户信息保密义务，不利用用户信息从事超出法律许可和客户授权的活动；保障用户遭遇手机支付风险具备及时、完备的赔偿机制，才能保证移动支付安全……</w:t>
      </w:r>
    </w:p>
    <w:p w:rsidR="00053F76" w:rsidRPr="00053F76" w:rsidRDefault="00053F76" w:rsidP="00053F76">
      <w:pPr>
        <w:spacing w:after="0" w:line="276" w:lineRule="auto"/>
        <w:ind w:firstLineChars="150" w:firstLine="315"/>
        <w:rPr>
          <w:rFonts w:ascii="华文楷体" w:eastAsia="华文楷体" w:hAnsi="华文楷体"/>
          <w:sz w:val="21"/>
          <w:szCs w:val="21"/>
        </w:rPr>
      </w:pPr>
      <w:r w:rsidRPr="00053F76">
        <w:rPr>
          <w:rFonts w:ascii="华文楷体" w:eastAsia="华文楷体" w:hAnsi="华文楷体" w:hint="eastAsia"/>
          <w:sz w:val="21"/>
          <w:szCs w:val="21"/>
        </w:rPr>
        <w:t>“现在网络金融安全问题严重，不仅涉及骚扰用户，还涉及恶意吸费、诱导用户消费，甚至涉及通过木马、病毒等直接盗取用户个人信息或者财物等。”中国互联网协会法律顾问赵占领说，解决这些问题需要政府部门、行业协会、电信运营商、安全软件以及各类应用软件运营者共同努力，打造从政府监管、刑事打击到行业自律全方位的保护体系，其中行业自律尤其需要重视，通过建立行业联盟、自律审查等方式，改善移动支付的安全环境。</w:t>
      </w:r>
    </w:p>
    <w:p w:rsidR="00053F76" w:rsidRPr="00053F76" w:rsidRDefault="00C22CD0" w:rsidP="00C22CD0">
      <w:pPr>
        <w:spacing w:after="0" w:line="276" w:lineRule="auto"/>
        <w:ind w:firstLineChars="200" w:firstLine="440"/>
        <w:rPr>
          <w:rFonts w:ascii="华文楷体" w:eastAsia="华文楷体" w:hAnsi="华文楷体"/>
          <w:sz w:val="21"/>
          <w:szCs w:val="21"/>
        </w:rPr>
      </w:pPr>
      <w:r>
        <w:rPr>
          <w:noProof/>
        </w:rPr>
        <w:drawing>
          <wp:anchor distT="0" distB="0" distL="114300" distR="114300" simplePos="0" relativeHeight="251672576" behindDoc="0" locked="0" layoutInCell="1" allowOverlap="1">
            <wp:simplePos x="0" y="0"/>
            <wp:positionH relativeFrom="column">
              <wp:posOffset>4776470</wp:posOffset>
            </wp:positionH>
            <wp:positionV relativeFrom="paragraph">
              <wp:posOffset>518160</wp:posOffset>
            </wp:positionV>
            <wp:extent cx="508000" cy="321945"/>
            <wp:effectExtent l="0" t="0" r="6350" b="1905"/>
            <wp:wrapNone/>
            <wp:docPr id="15373" name="Picture 12" descr="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 name="Picture 12" descr="09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000" cy="321945"/>
                    </a:xfrm>
                    <a:prstGeom prst="rect">
                      <a:avLst/>
                    </a:prstGeom>
                    <a:noFill/>
                    <a:ln>
                      <a:noFill/>
                    </a:ln>
                    <a:extLst/>
                  </pic:spPr>
                </pic:pic>
              </a:graphicData>
            </a:graphic>
          </wp:anchor>
        </w:drawing>
      </w:r>
      <w:r w:rsidR="00053F76" w:rsidRPr="00053F76">
        <w:rPr>
          <w:rFonts w:ascii="华文楷体" w:eastAsia="华文楷体" w:hAnsi="华文楷体" w:hint="eastAsia"/>
          <w:sz w:val="21"/>
          <w:szCs w:val="21"/>
        </w:rPr>
        <w:t>在网民上网时间不断延长的情况下，网络安全问题已经成为网民每天都要面对的问题。在网络生活中应养成良好的习惯：</w:t>
      </w:r>
      <w:r w:rsidR="00053F76" w:rsidRPr="00053F76">
        <w:rPr>
          <w:rFonts w:ascii="华文楷体" w:eastAsia="华文楷体" w:hAnsi="华文楷体" w:hint="eastAsia"/>
          <w:sz w:val="21"/>
          <w:szCs w:val="21"/>
          <w:u w:val="wave"/>
        </w:rPr>
        <w:t>不轻易下载那些看似好玩、好看，但是存在安全隐患的程序；</w:t>
      </w:r>
      <w:proofErr w:type="gramStart"/>
      <w:r w:rsidR="00053F76" w:rsidRPr="00053F76">
        <w:rPr>
          <w:rFonts w:ascii="华文楷体" w:eastAsia="华文楷体" w:hAnsi="华文楷体" w:hint="eastAsia"/>
          <w:sz w:val="21"/>
          <w:szCs w:val="21"/>
          <w:u w:val="wave"/>
        </w:rPr>
        <w:t>不</w:t>
      </w:r>
      <w:proofErr w:type="gramEnd"/>
      <w:r w:rsidR="00053F76" w:rsidRPr="00053F76">
        <w:rPr>
          <w:rFonts w:ascii="华文楷体" w:eastAsia="华文楷体" w:hAnsi="华文楷体" w:hint="eastAsia"/>
          <w:sz w:val="21"/>
          <w:szCs w:val="21"/>
          <w:u w:val="wave"/>
        </w:rPr>
        <w:t>小看一个个网络账号的密码，要定期更换；该打补丁的程序一定要及时打补丁。</w:t>
      </w:r>
    </w:p>
    <w:p w:rsidR="000A0A23" w:rsidRPr="0044764A" w:rsidRDefault="000A0A23"/>
    <w:sectPr w:rsidR="000A0A23" w:rsidRPr="0044764A" w:rsidSect="0044764A">
      <w:type w:val="continuous"/>
      <w:pgSz w:w="11906" w:h="16838"/>
      <w:pgMar w:top="1440" w:right="1558" w:bottom="1440"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1FC2" w:rsidRDefault="00471FC2" w:rsidP="0044764A">
      <w:pPr>
        <w:spacing w:after="0"/>
      </w:pPr>
      <w:r>
        <w:separator/>
      </w:r>
    </w:p>
  </w:endnote>
  <w:endnote w:type="continuationSeparator" w:id="0">
    <w:p w:rsidR="00471FC2" w:rsidRDefault="00471FC2" w:rsidP="0044764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552413"/>
      <w:docPartObj>
        <w:docPartGallery w:val="Page Numbers (Bottom of Page)"/>
        <w:docPartUnique/>
      </w:docPartObj>
    </w:sdtPr>
    <w:sdtContent>
      <w:p w:rsidR="002349AC" w:rsidRDefault="002349AC">
        <w:pPr>
          <w:pStyle w:val="a4"/>
          <w:jc w:val="center"/>
        </w:pPr>
        <w:fldSimple w:instr=" PAGE   \* MERGEFORMAT ">
          <w:r w:rsidR="00E74138" w:rsidRPr="00E74138">
            <w:rPr>
              <w:noProof/>
              <w:lang w:val="zh-CN"/>
            </w:rPr>
            <w:t>4</w:t>
          </w:r>
        </w:fldSimple>
      </w:p>
    </w:sdtContent>
  </w:sdt>
  <w:p w:rsidR="0044764A" w:rsidRDefault="0044764A">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1FC2" w:rsidRDefault="00471FC2" w:rsidP="0044764A">
      <w:pPr>
        <w:spacing w:after="0"/>
      </w:pPr>
      <w:r>
        <w:separator/>
      </w:r>
    </w:p>
  </w:footnote>
  <w:footnote w:type="continuationSeparator" w:id="0">
    <w:p w:rsidR="00471FC2" w:rsidRDefault="00471FC2" w:rsidP="0044764A">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64A" w:rsidRDefault="0044764A" w:rsidP="00F9669D">
    <w:pPr>
      <w:pStyle w:val="a3"/>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CD0" w:rsidRDefault="001069AA" w:rsidP="0044764A">
    <w:pPr>
      <w:pStyle w:val="a3"/>
      <w:pBdr>
        <w:bottom w:val="none" w:sz="0" w:space="0" w:color="auto"/>
      </w:pBdr>
    </w:pPr>
    <w:r>
      <w:rPr>
        <w:noProof/>
      </w:rPr>
      <w:pict>
        <v:line id="直接连接符 23" o:spid="_x0000_s1027" style="position:absolute;left:0;text-align:left;z-index:251661312;visibility:visible;mso-width-relative:margin;mso-height-relative:margin" from="-1.9pt,10.45pt" to="451.1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" strokecolor="#f79646" strokeweight="2pt">
          <v:shadow on="t" color="black" opacity="24903f" origin=",.5" offset="0,.55556mm"/>
        </v:lin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098"/>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472E3"/>
    <w:rsid w:val="00014D11"/>
    <w:rsid w:val="0001591C"/>
    <w:rsid w:val="000472E3"/>
    <w:rsid w:val="00053F76"/>
    <w:rsid w:val="00054073"/>
    <w:rsid w:val="00054953"/>
    <w:rsid w:val="0005769D"/>
    <w:rsid w:val="00072EF0"/>
    <w:rsid w:val="00074EF0"/>
    <w:rsid w:val="000813B1"/>
    <w:rsid w:val="000A0A23"/>
    <w:rsid w:val="000A445F"/>
    <w:rsid w:val="000A5986"/>
    <w:rsid w:val="000C40A7"/>
    <w:rsid w:val="000C5615"/>
    <w:rsid w:val="001069AA"/>
    <w:rsid w:val="00123E15"/>
    <w:rsid w:val="00144740"/>
    <w:rsid w:val="00147C6E"/>
    <w:rsid w:val="001B2812"/>
    <w:rsid w:val="001C6DCC"/>
    <w:rsid w:val="002103F2"/>
    <w:rsid w:val="00212621"/>
    <w:rsid w:val="00230221"/>
    <w:rsid w:val="002349AC"/>
    <w:rsid w:val="00255868"/>
    <w:rsid w:val="00265F46"/>
    <w:rsid w:val="00272998"/>
    <w:rsid w:val="00275E5E"/>
    <w:rsid w:val="00291896"/>
    <w:rsid w:val="002B2812"/>
    <w:rsid w:val="002C709A"/>
    <w:rsid w:val="002C789A"/>
    <w:rsid w:val="002D394A"/>
    <w:rsid w:val="00305F5C"/>
    <w:rsid w:val="00320679"/>
    <w:rsid w:val="003255EE"/>
    <w:rsid w:val="0034389A"/>
    <w:rsid w:val="00353DFA"/>
    <w:rsid w:val="00356774"/>
    <w:rsid w:val="00383030"/>
    <w:rsid w:val="003B2968"/>
    <w:rsid w:val="003C60B0"/>
    <w:rsid w:val="004066DC"/>
    <w:rsid w:val="0044764A"/>
    <w:rsid w:val="004506D4"/>
    <w:rsid w:val="004707A0"/>
    <w:rsid w:val="00471FC2"/>
    <w:rsid w:val="004C4DF9"/>
    <w:rsid w:val="004F09B1"/>
    <w:rsid w:val="00501F3C"/>
    <w:rsid w:val="005444C0"/>
    <w:rsid w:val="00557389"/>
    <w:rsid w:val="00583F29"/>
    <w:rsid w:val="00591F76"/>
    <w:rsid w:val="0059467C"/>
    <w:rsid w:val="00596EE1"/>
    <w:rsid w:val="005B280E"/>
    <w:rsid w:val="005C19FF"/>
    <w:rsid w:val="005E7690"/>
    <w:rsid w:val="00635B9F"/>
    <w:rsid w:val="00636D4C"/>
    <w:rsid w:val="00646C53"/>
    <w:rsid w:val="00663D23"/>
    <w:rsid w:val="006C7241"/>
    <w:rsid w:val="006F661B"/>
    <w:rsid w:val="00716A80"/>
    <w:rsid w:val="00732C93"/>
    <w:rsid w:val="00774E92"/>
    <w:rsid w:val="0079751E"/>
    <w:rsid w:val="007E6422"/>
    <w:rsid w:val="007E6BD9"/>
    <w:rsid w:val="007F5892"/>
    <w:rsid w:val="007F667B"/>
    <w:rsid w:val="00802B0D"/>
    <w:rsid w:val="00814C30"/>
    <w:rsid w:val="00891103"/>
    <w:rsid w:val="008A6B28"/>
    <w:rsid w:val="008D75C6"/>
    <w:rsid w:val="008E6871"/>
    <w:rsid w:val="00900712"/>
    <w:rsid w:val="00901688"/>
    <w:rsid w:val="00910135"/>
    <w:rsid w:val="009473B2"/>
    <w:rsid w:val="0097367A"/>
    <w:rsid w:val="00977CBC"/>
    <w:rsid w:val="00984167"/>
    <w:rsid w:val="0098681E"/>
    <w:rsid w:val="009D12DD"/>
    <w:rsid w:val="009D4E41"/>
    <w:rsid w:val="009D7F96"/>
    <w:rsid w:val="009F60D5"/>
    <w:rsid w:val="00A12769"/>
    <w:rsid w:val="00A53466"/>
    <w:rsid w:val="00A66E86"/>
    <w:rsid w:val="00A76733"/>
    <w:rsid w:val="00A82EAC"/>
    <w:rsid w:val="00A91E67"/>
    <w:rsid w:val="00A92350"/>
    <w:rsid w:val="00AA7926"/>
    <w:rsid w:val="00AC55F4"/>
    <w:rsid w:val="00AD5DC7"/>
    <w:rsid w:val="00AD65B9"/>
    <w:rsid w:val="00AE4B4C"/>
    <w:rsid w:val="00AF3DC0"/>
    <w:rsid w:val="00B13EF2"/>
    <w:rsid w:val="00B3615E"/>
    <w:rsid w:val="00B62A0B"/>
    <w:rsid w:val="00B77C7F"/>
    <w:rsid w:val="00B82936"/>
    <w:rsid w:val="00BA58AE"/>
    <w:rsid w:val="00BA62D4"/>
    <w:rsid w:val="00BB48C8"/>
    <w:rsid w:val="00BE0CE1"/>
    <w:rsid w:val="00BE3FC2"/>
    <w:rsid w:val="00BF138A"/>
    <w:rsid w:val="00C22CD0"/>
    <w:rsid w:val="00C623C2"/>
    <w:rsid w:val="00C77E3D"/>
    <w:rsid w:val="00C8009F"/>
    <w:rsid w:val="00C84E4F"/>
    <w:rsid w:val="00C87D43"/>
    <w:rsid w:val="00C94F14"/>
    <w:rsid w:val="00CA4617"/>
    <w:rsid w:val="00CE48CA"/>
    <w:rsid w:val="00D11B81"/>
    <w:rsid w:val="00D42C85"/>
    <w:rsid w:val="00D4488C"/>
    <w:rsid w:val="00D574CB"/>
    <w:rsid w:val="00DA2698"/>
    <w:rsid w:val="00E151BB"/>
    <w:rsid w:val="00E33F6D"/>
    <w:rsid w:val="00E3428A"/>
    <w:rsid w:val="00E54C77"/>
    <w:rsid w:val="00E60803"/>
    <w:rsid w:val="00E61D75"/>
    <w:rsid w:val="00E74138"/>
    <w:rsid w:val="00EA302A"/>
    <w:rsid w:val="00F0448E"/>
    <w:rsid w:val="00F22F88"/>
    <w:rsid w:val="00F9669D"/>
    <w:rsid w:val="00FB1CF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764A"/>
    <w:pPr>
      <w:adjustRightInd w:val="0"/>
      <w:snapToGrid w:val="0"/>
      <w:spacing w:after="200"/>
    </w:pPr>
    <w:rPr>
      <w:rFonts w:ascii="Tahoma" w:eastAsia="微软雅黑" w:hAnsi="Tahoma"/>
      <w:kern w:val="0"/>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4764A"/>
    <w:pPr>
      <w:widowControl w:val="0"/>
      <w:pBdr>
        <w:bottom w:val="single" w:sz="6" w:space="1" w:color="auto"/>
      </w:pBdr>
      <w:tabs>
        <w:tab w:val="center" w:pos="4153"/>
        <w:tab w:val="right" w:pos="8306"/>
      </w:tabs>
      <w:adjustRightInd/>
      <w:spacing w:after="0"/>
      <w:jc w:val="center"/>
    </w:pPr>
    <w:rPr>
      <w:rFonts w:asciiTheme="minorHAnsi" w:eastAsiaTheme="minorEastAsia" w:hAnsiTheme="minorHAnsi"/>
      <w:kern w:val="2"/>
      <w:sz w:val="18"/>
      <w:szCs w:val="18"/>
    </w:rPr>
  </w:style>
  <w:style w:type="character" w:customStyle="1" w:styleId="Char">
    <w:name w:val="页眉 Char"/>
    <w:basedOn w:val="a0"/>
    <w:link w:val="a3"/>
    <w:uiPriority w:val="99"/>
    <w:rsid w:val="0044764A"/>
    <w:rPr>
      <w:sz w:val="18"/>
      <w:szCs w:val="18"/>
    </w:rPr>
  </w:style>
  <w:style w:type="paragraph" w:styleId="a4">
    <w:name w:val="footer"/>
    <w:basedOn w:val="a"/>
    <w:link w:val="Char0"/>
    <w:uiPriority w:val="99"/>
    <w:unhideWhenUsed/>
    <w:rsid w:val="0044764A"/>
    <w:pPr>
      <w:widowControl w:val="0"/>
      <w:tabs>
        <w:tab w:val="center" w:pos="4153"/>
        <w:tab w:val="right" w:pos="8306"/>
      </w:tabs>
      <w:adjustRightInd/>
      <w:spacing w:after="0"/>
    </w:pPr>
    <w:rPr>
      <w:rFonts w:asciiTheme="minorHAnsi" w:eastAsiaTheme="minorEastAsia" w:hAnsiTheme="minorHAnsi"/>
      <w:kern w:val="2"/>
      <w:sz w:val="18"/>
      <w:szCs w:val="18"/>
    </w:rPr>
  </w:style>
  <w:style w:type="character" w:customStyle="1" w:styleId="Char0">
    <w:name w:val="页脚 Char"/>
    <w:basedOn w:val="a0"/>
    <w:link w:val="a4"/>
    <w:uiPriority w:val="99"/>
    <w:rsid w:val="0044764A"/>
    <w:rPr>
      <w:sz w:val="18"/>
      <w:szCs w:val="18"/>
    </w:rPr>
  </w:style>
  <w:style w:type="paragraph" w:styleId="a5">
    <w:name w:val="Balloon Text"/>
    <w:basedOn w:val="a"/>
    <w:link w:val="Char1"/>
    <w:uiPriority w:val="99"/>
    <w:semiHidden/>
    <w:unhideWhenUsed/>
    <w:rsid w:val="0044764A"/>
    <w:pPr>
      <w:spacing w:after="0"/>
    </w:pPr>
    <w:rPr>
      <w:sz w:val="18"/>
      <w:szCs w:val="18"/>
    </w:rPr>
  </w:style>
  <w:style w:type="character" w:customStyle="1" w:styleId="Char1">
    <w:name w:val="批注框文本 Char"/>
    <w:basedOn w:val="a0"/>
    <w:link w:val="a5"/>
    <w:uiPriority w:val="99"/>
    <w:semiHidden/>
    <w:rsid w:val="0044764A"/>
    <w:rPr>
      <w:rFonts w:ascii="Tahoma" w:eastAsia="微软雅黑" w:hAnsi="Tahoma"/>
      <w:kern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764A"/>
    <w:pPr>
      <w:adjustRightInd w:val="0"/>
      <w:snapToGrid w:val="0"/>
      <w:spacing w:after="200"/>
    </w:pPr>
    <w:rPr>
      <w:rFonts w:ascii="Tahoma" w:eastAsia="微软雅黑" w:hAnsi="Tahoma"/>
      <w:kern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4764A"/>
    <w:pPr>
      <w:widowControl w:val="0"/>
      <w:pBdr>
        <w:bottom w:val="single" w:sz="6" w:space="1" w:color="auto"/>
      </w:pBdr>
      <w:tabs>
        <w:tab w:val="center" w:pos="4153"/>
        <w:tab w:val="right" w:pos="8306"/>
      </w:tabs>
      <w:adjustRightInd/>
      <w:spacing w:after="0"/>
      <w:jc w:val="center"/>
    </w:pPr>
    <w:rPr>
      <w:rFonts w:asciiTheme="minorHAnsi" w:eastAsiaTheme="minorEastAsia" w:hAnsiTheme="minorHAnsi"/>
      <w:kern w:val="2"/>
      <w:sz w:val="18"/>
      <w:szCs w:val="18"/>
    </w:rPr>
  </w:style>
  <w:style w:type="character" w:customStyle="1" w:styleId="Char">
    <w:name w:val="页眉 Char"/>
    <w:basedOn w:val="a0"/>
    <w:link w:val="a3"/>
    <w:uiPriority w:val="99"/>
    <w:rsid w:val="0044764A"/>
    <w:rPr>
      <w:sz w:val="18"/>
      <w:szCs w:val="18"/>
    </w:rPr>
  </w:style>
  <w:style w:type="paragraph" w:styleId="a4">
    <w:name w:val="footer"/>
    <w:basedOn w:val="a"/>
    <w:link w:val="Char0"/>
    <w:uiPriority w:val="99"/>
    <w:unhideWhenUsed/>
    <w:rsid w:val="0044764A"/>
    <w:pPr>
      <w:widowControl w:val="0"/>
      <w:tabs>
        <w:tab w:val="center" w:pos="4153"/>
        <w:tab w:val="right" w:pos="8306"/>
      </w:tabs>
      <w:adjustRightInd/>
      <w:spacing w:after="0"/>
    </w:pPr>
    <w:rPr>
      <w:rFonts w:asciiTheme="minorHAnsi" w:eastAsiaTheme="minorEastAsia" w:hAnsiTheme="minorHAnsi"/>
      <w:kern w:val="2"/>
      <w:sz w:val="18"/>
      <w:szCs w:val="18"/>
    </w:rPr>
  </w:style>
  <w:style w:type="character" w:customStyle="1" w:styleId="Char0">
    <w:name w:val="页脚 Char"/>
    <w:basedOn w:val="a0"/>
    <w:link w:val="a4"/>
    <w:uiPriority w:val="99"/>
    <w:rsid w:val="0044764A"/>
    <w:rPr>
      <w:sz w:val="18"/>
      <w:szCs w:val="18"/>
    </w:rPr>
  </w:style>
  <w:style w:type="paragraph" w:styleId="a5">
    <w:name w:val="Balloon Text"/>
    <w:basedOn w:val="a"/>
    <w:link w:val="Char1"/>
    <w:uiPriority w:val="99"/>
    <w:semiHidden/>
    <w:unhideWhenUsed/>
    <w:rsid w:val="0044764A"/>
    <w:pPr>
      <w:spacing w:after="0"/>
    </w:pPr>
    <w:rPr>
      <w:sz w:val="18"/>
      <w:szCs w:val="18"/>
    </w:rPr>
  </w:style>
  <w:style w:type="character" w:customStyle="1" w:styleId="Char1">
    <w:name w:val="批注框文本 Char"/>
    <w:basedOn w:val="a0"/>
    <w:link w:val="a5"/>
    <w:uiPriority w:val="99"/>
    <w:semiHidden/>
    <w:rsid w:val="0044764A"/>
    <w:rPr>
      <w:rFonts w:ascii="Tahoma" w:eastAsia="微软雅黑" w:hAnsi="Tahoma"/>
      <w:kern w:val="0"/>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image" Target="media/image13.png"/><Relationship Id="rId34"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07/relationships/hdphoto" Target="media/hdphoto1.wdp"/><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7.png"/><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4.png"/><Relationship Id="rId30"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1</Pages>
  <Words>629</Words>
  <Characters>3587</Characters>
  <Application>Microsoft Office Word</Application>
  <DocSecurity>0</DocSecurity>
  <Lines>29</Lines>
  <Paragraphs>8</Paragraphs>
  <ScaleCrop>false</ScaleCrop>
  <Company> </Company>
  <LinksUpToDate>false</LinksUpToDate>
  <CharactersWithSpaces>4208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Sky123.Org</dc:creator>
  <cp:keywords/>
  <dc:description/>
  <cp:lastModifiedBy>lenovo</cp:lastModifiedBy>
  <cp:revision>14</cp:revision>
  <cp:lastPrinted>2015-06-09T08:29:00Z</cp:lastPrinted>
  <dcterms:created xsi:type="dcterms:W3CDTF">2015-06-05T01:23:00Z</dcterms:created>
  <dcterms:modified xsi:type="dcterms:W3CDTF">2015-06-09T08:44:00Z</dcterms:modified>
</cp:coreProperties>
</file>